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183E" w14:textId="3615F2EE" w:rsidR="00542B6E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 wp14:anchorId="04009C97" wp14:editId="4EA8A02E">
            <wp:extent cx="2349062" cy="1103481"/>
            <wp:effectExtent l="0" t="0" r="0" b="190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_LOGO_STACKED_POS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483" cy="110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8549" w14:textId="31ED148B" w:rsidR="00831C28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39D5DC" w14:textId="5B5B514D" w:rsidR="00831C28" w:rsidRPr="00B71A99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6"/>
        </w:rPr>
      </w:pPr>
      <w:r w:rsidRPr="00B71A99">
        <w:rPr>
          <w:sz w:val="32"/>
          <w:szCs w:val="36"/>
        </w:rPr>
        <w:t xml:space="preserve">Certificate of professional </w:t>
      </w:r>
      <w:r w:rsidR="00C77883">
        <w:rPr>
          <w:sz w:val="32"/>
          <w:szCs w:val="36"/>
        </w:rPr>
        <w:t>learning</w:t>
      </w:r>
    </w:p>
    <w:p w14:paraId="5E927BDF" w14:textId="34A6FA72" w:rsidR="00831C28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2B87E" w14:textId="663B5384" w:rsidR="00831C28" w:rsidRPr="00C77883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4"/>
        </w:rPr>
      </w:pPr>
      <w:r w:rsidRPr="00C77883">
        <w:rPr>
          <w:sz w:val="40"/>
          <w:szCs w:val="44"/>
        </w:rPr>
        <w:t xml:space="preserve">Name </w:t>
      </w:r>
      <w:proofErr w:type="spellStart"/>
      <w:r w:rsidRPr="00C77883">
        <w:rPr>
          <w:sz w:val="40"/>
          <w:szCs w:val="44"/>
        </w:rPr>
        <w:t>Name</w:t>
      </w:r>
      <w:proofErr w:type="spellEnd"/>
    </w:p>
    <w:p w14:paraId="0CFFEE69" w14:textId="5169E47F" w:rsidR="00831C28" w:rsidRPr="006E1335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6"/>
        </w:rPr>
      </w:pPr>
    </w:p>
    <w:p w14:paraId="018854F5" w14:textId="6AD87F34" w:rsidR="00B71A99" w:rsidRPr="006E1335" w:rsidRDefault="00831C28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6"/>
        </w:rPr>
      </w:pPr>
      <w:r w:rsidRPr="006E1335">
        <w:rPr>
          <w:sz w:val="32"/>
          <w:szCs w:val="36"/>
        </w:rPr>
        <w:t xml:space="preserve">Has completed </w:t>
      </w:r>
      <w:r w:rsidR="00B71A99" w:rsidRPr="006E1335">
        <w:rPr>
          <w:b/>
          <w:bCs/>
          <w:sz w:val="32"/>
          <w:szCs w:val="36"/>
        </w:rPr>
        <w:t>course name</w:t>
      </w:r>
    </w:p>
    <w:p w14:paraId="7D6B083E" w14:textId="3FDD4FD6" w:rsidR="00B71A99" w:rsidRPr="006E1335" w:rsidRDefault="00B71A99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6"/>
        </w:rPr>
      </w:pPr>
      <w:r w:rsidRPr="006E1335">
        <w:rPr>
          <w:sz w:val="32"/>
          <w:szCs w:val="36"/>
        </w:rPr>
        <w:t xml:space="preserve">This professional </w:t>
      </w:r>
      <w:r w:rsidR="00C77883">
        <w:rPr>
          <w:sz w:val="32"/>
          <w:szCs w:val="36"/>
        </w:rPr>
        <w:t>learning</w:t>
      </w:r>
      <w:r w:rsidRPr="006E1335">
        <w:rPr>
          <w:sz w:val="32"/>
          <w:szCs w:val="36"/>
        </w:rPr>
        <w:t xml:space="preserve"> of </w:t>
      </w:r>
      <w:r w:rsidRPr="006E1335">
        <w:rPr>
          <w:b/>
          <w:bCs/>
          <w:sz w:val="32"/>
          <w:szCs w:val="36"/>
        </w:rPr>
        <w:t>xx</w:t>
      </w:r>
      <w:r w:rsidR="00C77883">
        <w:rPr>
          <w:b/>
          <w:bCs/>
          <w:sz w:val="32"/>
          <w:szCs w:val="36"/>
        </w:rPr>
        <w:t xml:space="preserve"> </w:t>
      </w:r>
      <w:r w:rsidRPr="006E1335">
        <w:rPr>
          <w:b/>
          <w:bCs/>
          <w:sz w:val="32"/>
          <w:szCs w:val="36"/>
        </w:rPr>
        <w:t>hours</w:t>
      </w:r>
      <w:r w:rsidRPr="006E1335">
        <w:rPr>
          <w:sz w:val="32"/>
          <w:szCs w:val="36"/>
        </w:rPr>
        <w:t xml:space="preserve"> can be used towards accreditation currency</w:t>
      </w:r>
      <w:r w:rsidR="00C77883">
        <w:rPr>
          <w:sz w:val="32"/>
          <w:szCs w:val="36"/>
        </w:rPr>
        <w:t xml:space="preserve"> to maintain accreditation</w:t>
      </w:r>
    </w:p>
    <w:p w14:paraId="79E79174" w14:textId="43C417BC" w:rsidR="00C77883" w:rsidRDefault="00C77883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6"/>
        </w:rPr>
      </w:pPr>
    </w:p>
    <w:p w14:paraId="54CF663B" w14:textId="77777777" w:rsidR="00C77883" w:rsidRPr="006E1335" w:rsidRDefault="00C77883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6"/>
        </w:rPr>
      </w:pPr>
    </w:p>
    <w:p w14:paraId="3562A2C0" w14:textId="37E01D36" w:rsidR="00B71A99" w:rsidRPr="006E1335" w:rsidRDefault="00B71A99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32"/>
          <w:szCs w:val="36"/>
        </w:rPr>
      </w:pPr>
      <w:r w:rsidRPr="006E1335">
        <w:rPr>
          <w:sz w:val="32"/>
          <w:szCs w:val="36"/>
        </w:rPr>
        <w:t>Signed by name</w:t>
      </w:r>
    </w:p>
    <w:p w14:paraId="618D2576" w14:textId="7FB1FF2A" w:rsidR="00C77883" w:rsidRDefault="00B71A99" w:rsidP="0045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22"/>
        </w:rPr>
      </w:pPr>
      <w:r w:rsidRPr="006E1335">
        <w:rPr>
          <w:sz w:val="32"/>
          <w:szCs w:val="36"/>
        </w:rPr>
        <w:t>Date</w:t>
      </w:r>
    </w:p>
    <w:p w14:paraId="0F38F07D" w14:textId="77777777" w:rsidR="00C77883" w:rsidRPr="008350EC" w:rsidRDefault="00C77883" w:rsidP="00C77883">
      <w:pPr>
        <w:pStyle w:val="Default"/>
        <w:rPr>
          <w:rFonts w:ascii="Arial" w:hAnsi="Arial" w:cs="Arial"/>
          <w:sz w:val="22"/>
          <w:szCs w:val="22"/>
        </w:rPr>
      </w:pPr>
      <w:r w:rsidRPr="008350EC">
        <w:rPr>
          <w:rFonts w:ascii="Arial" w:hAnsi="Arial" w:cs="Arial"/>
          <w:sz w:val="22"/>
          <w:szCs w:val="22"/>
        </w:rPr>
        <w:t xml:space="preserve">To maintain accreditation staff must </w:t>
      </w:r>
      <w:r w:rsidRPr="008350EC">
        <w:rPr>
          <w:rFonts w:ascii="Arial" w:hAnsi="Arial" w:cs="Arial"/>
          <w:b/>
          <w:bCs/>
          <w:sz w:val="22"/>
          <w:szCs w:val="22"/>
        </w:rPr>
        <w:t>complete ongoing formation over a five-year period</w:t>
      </w:r>
      <w:r w:rsidRPr="008350EC">
        <w:rPr>
          <w:rFonts w:ascii="Arial" w:hAnsi="Arial" w:cs="Arial"/>
          <w:sz w:val="22"/>
          <w:szCs w:val="22"/>
        </w:rPr>
        <w:t xml:space="preserve">. </w:t>
      </w:r>
    </w:p>
    <w:p w14:paraId="166EA508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Accreditation to teach (At) 25 hours  </w:t>
      </w:r>
    </w:p>
    <w:p w14:paraId="2DBDF189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Accreditation to teach Christian Studies (Ac) 50 hours </w:t>
      </w:r>
    </w:p>
    <w:p w14:paraId="643949FD" w14:textId="60279F6F" w:rsidR="00C77883" w:rsidRDefault="00C77883" w:rsidP="00C77883">
      <w:pPr>
        <w:pStyle w:val="Default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Accreditation as a leader (Ac or </w:t>
      </w:r>
      <w:proofErr w:type="spellStart"/>
      <w:r w:rsidRPr="008350EC">
        <w:rPr>
          <w:rFonts w:ascii="Arial" w:hAnsi="Arial" w:cs="Arial"/>
          <w:color w:val="212121"/>
          <w:sz w:val="22"/>
          <w:szCs w:val="22"/>
        </w:rPr>
        <w:t>Acl</w:t>
      </w:r>
      <w:proofErr w:type="spellEnd"/>
      <w:r w:rsidRPr="008350EC">
        <w:rPr>
          <w:rFonts w:ascii="Arial" w:hAnsi="Arial" w:cs="Arial"/>
          <w:color w:val="212121"/>
          <w:sz w:val="22"/>
          <w:szCs w:val="22"/>
        </w:rPr>
        <w:t>) 50 hours</w:t>
      </w:r>
    </w:p>
    <w:p w14:paraId="6B1C4215" w14:textId="36201AE3" w:rsidR="00C77883" w:rsidRDefault="00C77883" w:rsidP="00C77883">
      <w:pPr>
        <w:pStyle w:val="Default"/>
        <w:rPr>
          <w:rFonts w:ascii="Arial" w:hAnsi="Arial" w:cs="Arial"/>
          <w:color w:val="212121"/>
          <w:sz w:val="22"/>
          <w:szCs w:val="22"/>
        </w:rPr>
      </w:pPr>
    </w:p>
    <w:p w14:paraId="07545F34" w14:textId="77777777" w:rsidR="00C77883" w:rsidRPr="008350EC" w:rsidRDefault="00C77883" w:rsidP="00C77883">
      <w:pPr>
        <w:pStyle w:val="Default"/>
        <w:rPr>
          <w:rFonts w:ascii="Arial" w:hAnsi="Arial" w:cs="Arial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The types of learning that will maintain accreditation currency include: </w:t>
      </w:r>
    </w:p>
    <w:p w14:paraId="4AD4FF45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Staff spiritual retreats </w:t>
      </w:r>
    </w:p>
    <w:p w14:paraId="6851C870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Staff Bible studies not including staff devotion </w:t>
      </w:r>
    </w:p>
    <w:p w14:paraId="248370BE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Professional reading or podcasts with reflections </w:t>
      </w:r>
    </w:p>
    <w:p w14:paraId="6188ECC2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Webinars with a spiritual or theological focus </w:t>
      </w:r>
    </w:p>
    <w:p w14:paraId="5CEFB01B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Attendance at professional learning with a theological or spiritual focus </w:t>
      </w:r>
    </w:p>
    <w:p w14:paraId="7243EFA5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Attendance at professional learning with a focus on worship or devotions, pastoral care, service learning </w:t>
      </w:r>
    </w:p>
    <w:p w14:paraId="334D861A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Higher education units in theology </w:t>
      </w:r>
    </w:p>
    <w:p w14:paraId="401E6258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School based or faculty Christian Studies workshops with a focus on improving learning and teaching of Christian Studies </w:t>
      </w:r>
    </w:p>
    <w:p w14:paraId="68AFAE12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Attendance at Christian Studies focused professional learning </w:t>
      </w:r>
    </w:p>
    <w:p w14:paraId="36B5DC28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Attendance at Christian Studies or Religious Education professional learning such as Dialogue Australasia Networks </w:t>
      </w:r>
    </w:p>
    <w:p w14:paraId="79CBA86B" w14:textId="77777777" w:rsidR="00C77883" w:rsidRPr="008350EC" w:rsidRDefault="00C77883" w:rsidP="00C77883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color w:val="212121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 xml:space="preserve">Attendance at principal retreats </w:t>
      </w:r>
    </w:p>
    <w:p w14:paraId="08B448AA" w14:textId="1509126D" w:rsidR="00C77883" w:rsidRDefault="00C77883" w:rsidP="00453E5A">
      <w:pPr>
        <w:pStyle w:val="Default"/>
        <w:numPr>
          <w:ilvl w:val="0"/>
          <w:numId w:val="5"/>
        </w:numPr>
        <w:spacing w:after="27"/>
        <w:ind w:left="284" w:hanging="142"/>
        <w:rPr>
          <w:rFonts w:ascii="Arial" w:hAnsi="Arial" w:cs="Arial"/>
          <w:sz w:val="22"/>
          <w:szCs w:val="22"/>
        </w:rPr>
      </w:pPr>
      <w:r w:rsidRPr="008350EC">
        <w:rPr>
          <w:rFonts w:ascii="Arial" w:hAnsi="Arial" w:cs="Arial"/>
          <w:color w:val="212121"/>
          <w:sz w:val="22"/>
          <w:szCs w:val="22"/>
        </w:rPr>
        <w:t>Higher education units in theology and/or leadership</w:t>
      </w:r>
    </w:p>
    <w:sectPr w:rsidR="00C77883" w:rsidSect="008350EC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48378B"/>
    <w:multiLevelType w:val="hybridMultilevel"/>
    <w:tmpl w:val="A854E8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C87828"/>
    <w:multiLevelType w:val="hybridMultilevel"/>
    <w:tmpl w:val="A2C72B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F7B37"/>
    <w:multiLevelType w:val="hybridMultilevel"/>
    <w:tmpl w:val="B9822176"/>
    <w:lvl w:ilvl="0" w:tplc="D080579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7880"/>
    <w:multiLevelType w:val="hybridMultilevel"/>
    <w:tmpl w:val="2E109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06A0E"/>
    <w:multiLevelType w:val="hybridMultilevel"/>
    <w:tmpl w:val="CF6E5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416EA"/>
    <w:multiLevelType w:val="hybridMultilevel"/>
    <w:tmpl w:val="8BEA39DE"/>
    <w:lvl w:ilvl="0" w:tplc="D080579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8"/>
    <w:rsid w:val="00453E5A"/>
    <w:rsid w:val="00542B6E"/>
    <w:rsid w:val="006E1335"/>
    <w:rsid w:val="00831C28"/>
    <w:rsid w:val="008350EC"/>
    <w:rsid w:val="00B71A99"/>
    <w:rsid w:val="00C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5881"/>
  <w15:chartTrackingRefBased/>
  <w15:docId w15:val="{C73FF129-885F-4158-BE3D-1A24907F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1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7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E6933B9996144BD98159ED27EEBD1" ma:contentTypeVersion="10" ma:contentTypeDescription="Create a new document." ma:contentTypeScope="" ma:versionID="6e22315f38f4d21f55ad4ae99edb155c">
  <xsd:schema xmlns:xsd="http://www.w3.org/2001/XMLSchema" xmlns:xs="http://www.w3.org/2001/XMLSchema" xmlns:p="http://schemas.microsoft.com/office/2006/metadata/properties" xmlns:ns2="b1ce85a1-e71a-4533-8901-b9eddb1e4c75" targetNamespace="http://schemas.microsoft.com/office/2006/metadata/properties" ma:root="true" ma:fieldsID="d7d8061659ffc9c1d79ef83db7f3e84a" ns2:_="">
    <xsd:import namespace="b1ce85a1-e71a-4533-8901-b9eddb1e4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85a1-e71a-4533-8901-b9eddb1e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7994C-3EB7-4F64-B1C1-93EE8CBF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e85a1-e71a-4533-8901-b9eddb1e4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7E05C-9487-4A51-AC20-08CB6A55F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536CD-AB9E-49CC-B7BB-A599C0334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Kate</dc:creator>
  <cp:keywords/>
  <dc:description/>
  <cp:lastModifiedBy>Bourne, Kate</cp:lastModifiedBy>
  <cp:revision>3</cp:revision>
  <dcterms:created xsi:type="dcterms:W3CDTF">2020-07-23T06:56:00Z</dcterms:created>
  <dcterms:modified xsi:type="dcterms:W3CDTF">2020-08-07T06:08:00Z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0x010100C89E6933B9996144BD98159ED27EEBD1</vt:lpwstr>
  </property>
</Properties>
</file>