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AD39" w14:textId="49F1F61F" w:rsidR="00FC47C6" w:rsidRDefault="00492FEC" w:rsidP="00FC47C6">
      <w:pPr>
        <w:pStyle w:val="BodyText"/>
        <w:rPr>
          <w:szCs w:val="28"/>
        </w:rPr>
      </w:pPr>
      <w:r>
        <w:rPr>
          <w:noProof/>
          <w:szCs w:val="28"/>
        </w:rPr>
        <mc:AlternateContent>
          <mc:Choice Requires="wps">
            <w:drawing>
              <wp:anchor distT="0" distB="0" distL="114300" distR="114300" simplePos="0" relativeHeight="251658240" behindDoc="0" locked="0" layoutInCell="1" allowOverlap="1" wp14:anchorId="627BD6A8" wp14:editId="0EEBC91E">
                <wp:simplePos x="0" y="0"/>
                <wp:positionH relativeFrom="column">
                  <wp:posOffset>4352925</wp:posOffset>
                </wp:positionH>
                <wp:positionV relativeFrom="paragraph">
                  <wp:posOffset>9525</wp:posOffset>
                </wp:positionV>
                <wp:extent cx="1143000" cy="771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0ED31" w14:textId="575DFD27" w:rsidR="00492FEC" w:rsidRDefault="00492FEC">
                            <w:r>
                              <w:rPr>
                                <w:b/>
                                <w:noProof/>
                                <w:sz w:val="28"/>
                                <w:szCs w:val="28"/>
                              </w:rPr>
                              <w:drawing>
                                <wp:inline distT="0" distB="0" distL="0" distR="0" wp14:anchorId="4BC5A965" wp14:editId="07EA100D">
                                  <wp:extent cx="953770" cy="631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P 2col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3770" cy="6312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7BD6A8" id="_x0000_t202" coordsize="21600,21600" o:spt="202" path="m,l,21600r21600,l21600,xe">
                <v:stroke joinstyle="miter"/>
                <v:path gradientshapeok="t" o:connecttype="rect"/>
              </v:shapetype>
              <v:shape id="Text Box 2" o:spid="_x0000_s1026" type="#_x0000_t202" style="position:absolute;margin-left:342.75pt;margin-top:.75pt;width:90pt;height:6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" fillcolor="white [3201]" stroked="f" strokeweight=".5pt">
                <v:textbox>
                  <w:txbxContent>
                    <w:p w14:paraId="43A0ED31" w14:textId="575DFD27" w:rsidR="00492FEC" w:rsidRDefault="00492FEC">
                      <w:r>
                        <w:rPr>
                          <w:b/>
                          <w:noProof/>
                          <w:sz w:val="28"/>
                          <w:szCs w:val="28"/>
                        </w:rPr>
                        <w:drawing>
                          <wp:inline distT="0" distB="0" distL="0" distR="0" wp14:anchorId="4BC5A965" wp14:editId="07EA100D">
                            <wp:extent cx="953770" cy="631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P 2col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3770" cy="631284"/>
                                    </a:xfrm>
                                    <a:prstGeom prst="rect">
                                      <a:avLst/>
                                    </a:prstGeom>
                                  </pic:spPr>
                                </pic:pic>
                              </a:graphicData>
                            </a:graphic>
                          </wp:inline>
                        </w:drawing>
                      </w:r>
                    </w:p>
                  </w:txbxContent>
                </v:textbox>
              </v:shape>
            </w:pict>
          </mc:Fallback>
        </mc:AlternateContent>
      </w:r>
      <w:r w:rsidR="00FC47C6">
        <w:rPr>
          <w:noProof/>
          <w:szCs w:val="28"/>
        </w:rPr>
        <w:drawing>
          <wp:inline distT="0" distB="0" distL="0" distR="0" wp14:anchorId="25215760" wp14:editId="0B21BDDE">
            <wp:extent cx="1723828" cy="8098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_LOGO_STACKED_POS_CMYK reduced siz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1696" cy="818245"/>
                    </a:xfrm>
                    <a:prstGeom prst="rect">
                      <a:avLst/>
                    </a:prstGeom>
                  </pic:spPr>
                </pic:pic>
              </a:graphicData>
            </a:graphic>
          </wp:inline>
        </w:drawing>
      </w:r>
    </w:p>
    <w:p w14:paraId="2F1529D7" w14:textId="77777777" w:rsidR="00FC47C6" w:rsidRDefault="00FC47C6" w:rsidP="00FC47C6">
      <w:pPr>
        <w:pStyle w:val="BodyText"/>
        <w:rPr>
          <w:szCs w:val="28"/>
        </w:rPr>
      </w:pPr>
    </w:p>
    <w:p w14:paraId="59F2F78B" w14:textId="7B9294C3" w:rsidR="00FC47C6" w:rsidRPr="00A26E29" w:rsidRDefault="00605F45" w:rsidP="00FC47C6">
      <w:pPr>
        <w:pStyle w:val="BodyText"/>
        <w:rPr>
          <w:szCs w:val="28"/>
        </w:rPr>
      </w:pPr>
      <w:r>
        <w:rPr>
          <w:szCs w:val="28"/>
        </w:rPr>
        <w:t>Frequently Asked Questions</w:t>
      </w:r>
      <w:r w:rsidR="00FC47C6">
        <w:rPr>
          <w:szCs w:val="28"/>
        </w:rPr>
        <w:t xml:space="preserve"> </w:t>
      </w:r>
    </w:p>
    <w:p w14:paraId="590F728D" w14:textId="77777777" w:rsidR="00FC47C6" w:rsidRDefault="00FC47C6" w:rsidP="00FC47C6">
      <w:pPr>
        <w:pStyle w:val="BodyText"/>
      </w:pPr>
    </w:p>
    <w:p w14:paraId="0AAED58F" w14:textId="50C7EFCD" w:rsidR="006D077B" w:rsidRPr="00213298" w:rsidRDefault="006D077B" w:rsidP="0075210F">
      <w:pPr>
        <w:numPr>
          <w:ilvl w:val="0"/>
          <w:numId w:val="1"/>
        </w:numPr>
        <w:tabs>
          <w:tab w:val="clear" w:pos="720"/>
        </w:tabs>
        <w:ind w:left="567" w:hanging="567"/>
        <w:rPr>
          <w:b/>
        </w:rPr>
      </w:pPr>
      <w:r w:rsidRPr="00213298">
        <w:rPr>
          <w:b/>
        </w:rPr>
        <w:t xml:space="preserve">Who should apply to be part of </w:t>
      </w:r>
      <w:r w:rsidR="002602A3">
        <w:rPr>
          <w:b/>
        </w:rPr>
        <w:t xml:space="preserve">the </w:t>
      </w:r>
      <w:r w:rsidRPr="00213298">
        <w:rPr>
          <w:b/>
        </w:rPr>
        <w:t>L</w:t>
      </w:r>
      <w:r w:rsidR="00316E32">
        <w:rPr>
          <w:b/>
        </w:rPr>
        <w:t xml:space="preserve">eadership </w:t>
      </w:r>
      <w:r w:rsidRPr="00213298">
        <w:rPr>
          <w:b/>
        </w:rPr>
        <w:t>D</w:t>
      </w:r>
      <w:r w:rsidR="00316E32">
        <w:rPr>
          <w:b/>
        </w:rPr>
        <w:t xml:space="preserve">evelopment </w:t>
      </w:r>
      <w:r w:rsidRPr="00213298">
        <w:rPr>
          <w:b/>
        </w:rPr>
        <w:t>P</w:t>
      </w:r>
      <w:r w:rsidR="00316E32">
        <w:rPr>
          <w:b/>
        </w:rPr>
        <w:t>rogram (LDP)</w:t>
      </w:r>
      <w:r w:rsidRPr="00213298">
        <w:rPr>
          <w:b/>
        </w:rPr>
        <w:t>?</w:t>
      </w:r>
    </w:p>
    <w:p w14:paraId="1C1832E6" w14:textId="441D4540" w:rsidR="00A0644C" w:rsidRPr="00C673C8" w:rsidRDefault="006D077B" w:rsidP="77FD8CE9">
      <w:pPr>
        <w:ind w:left="567"/>
        <w:rPr>
          <w:sz w:val="20"/>
        </w:rPr>
      </w:pPr>
      <w:r w:rsidRPr="77FD8CE9">
        <w:rPr>
          <w:sz w:val="20"/>
        </w:rPr>
        <w:t>Any</w:t>
      </w:r>
      <w:r w:rsidR="004868F5" w:rsidRPr="77FD8CE9">
        <w:rPr>
          <w:sz w:val="20"/>
        </w:rPr>
        <w:t xml:space="preserve"> teacher</w:t>
      </w:r>
      <w:r w:rsidR="00CF0C90" w:rsidRPr="77FD8CE9">
        <w:rPr>
          <w:sz w:val="20"/>
        </w:rPr>
        <w:t xml:space="preserve"> or current leader</w:t>
      </w:r>
      <w:r w:rsidR="004868F5" w:rsidRPr="77FD8CE9">
        <w:rPr>
          <w:sz w:val="20"/>
        </w:rPr>
        <w:t xml:space="preserve"> in a Lutheran school or ECS who</w:t>
      </w:r>
      <w:r w:rsidRPr="77FD8CE9">
        <w:rPr>
          <w:sz w:val="20"/>
        </w:rPr>
        <w:t xml:space="preserve"> feels they have an interest in and the potential for </w:t>
      </w:r>
      <w:r w:rsidR="722DB774" w:rsidRPr="77FD8CE9">
        <w:rPr>
          <w:sz w:val="20"/>
        </w:rPr>
        <w:t xml:space="preserve">formal </w:t>
      </w:r>
      <w:r w:rsidRPr="77FD8CE9">
        <w:rPr>
          <w:sz w:val="20"/>
        </w:rPr>
        <w:t>leadership in a Lutheran school is invited to apply to participate in the program</w:t>
      </w:r>
      <w:r w:rsidR="00A0644C" w:rsidRPr="77FD8CE9">
        <w:rPr>
          <w:sz w:val="20"/>
        </w:rPr>
        <w:t>.</w:t>
      </w:r>
    </w:p>
    <w:p w14:paraId="29C0BB77" w14:textId="77777777" w:rsidR="00D25079" w:rsidRDefault="00D25079" w:rsidP="00CF0C90">
      <w:pPr>
        <w:ind w:left="540"/>
        <w:rPr>
          <w:sz w:val="19"/>
          <w:szCs w:val="19"/>
        </w:rPr>
      </w:pPr>
    </w:p>
    <w:p w14:paraId="40AA6A02" w14:textId="3942DC5F" w:rsidR="00FC47C6" w:rsidRPr="00E16C51" w:rsidRDefault="00FC47C6" w:rsidP="0075210F">
      <w:pPr>
        <w:numPr>
          <w:ilvl w:val="0"/>
          <w:numId w:val="1"/>
        </w:numPr>
        <w:tabs>
          <w:tab w:val="clear" w:pos="720"/>
        </w:tabs>
        <w:ind w:left="567" w:hanging="567"/>
        <w:rPr>
          <w:b/>
        </w:rPr>
      </w:pPr>
      <w:r w:rsidRPr="00E16C51">
        <w:rPr>
          <w:b/>
        </w:rPr>
        <w:t xml:space="preserve">Does the </w:t>
      </w:r>
      <w:smartTag w:uri="urn:schemas-microsoft-com:office:smarttags" w:element="stockticker">
        <w:r w:rsidRPr="00E16C51">
          <w:rPr>
            <w:b/>
          </w:rPr>
          <w:t>LDP</w:t>
        </w:r>
      </w:smartTag>
      <w:r w:rsidRPr="00E16C51">
        <w:rPr>
          <w:b/>
        </w:rPr>
        <w:t xml:space="preserve"> focus only on principals?</w:t>
      </w:r>
    </w:p>
    <w:p w14:paraId="64B19FF2" w14:textId="222C002C" w:rsidR="00FC47C6" w:rsidRPr="00C673C8" w:rsidRDefault="00C76EC0" w:rsidP="77FD8CE9">
      <w:pPr>
        <w:ind w:left="567"/>
        <w:rPr>
          <w:sz w:val="20"/>
        </w:rPr>
      </w:pPr>
      <w:r w:rsidRPr="77FD8CE9">
        <w:rPr>
          <w:sz w:val="20"/>
        </w:rPr>
        <w:t>The LDP is a strategic program to build leadership capacity for Lutheran schools</w:t>
      </w:r>
      <w:r w:rsidR="00AB3925" w:rsidRPr="77FD8CE9">
        <w:rPr>
          <w:sz w:val="20"/>
        </w:rPr>
        <w:t xml:space="preserve"> and ECSs</w:t>
      </w:r>
      <w:r w:rsidRPr="77FD8CE9">
        <w:rPr>
          <w:sz w:val="20"/>
        </w:rPr>
        <w:t xml:space="preserve">, </w:t>
      </w:r>
      <w:r w:rsidR="7F04AA5A" w:rsidRPr="77FD8CE9">
        <w:rPr>
          <w:sz w:val="20"/>
        </w:rPr>
        <w:t xml:space="preserve">not just </w:t>
      </w:r>
      <w:r w:rsidRPr="77FD8CE9">
        <w:rPr>
          <w:sz w:val="20"/>
        </w:rPr>
        <w:t xml:space="preserve">for the position of principal </w:t>
      </w:r>
      <w:r w:rsidR="759535A8" w:rsidRPr="77FD8CE9">
        <w:rPr>
          <w:sz w:val="20"/>
        </w:rPr>
        <w:t xml:space="preserve">but also </w:t>
      </w:r>
      <w:r w:rsidRPr="77FD8CE9">
        <w:rPr>
          <w:sz w:val="20"/>
        </w:rPr>
        <w:t xml:space="preserve">other formal leadership positions. </w:t>
      </w:r>
      <w:r w:rsidR="00FC47C6" w:rsidRPr="77FD8CE9">
        <w:rPr>
          <w:sz w:val="20"/>
        </w:rPr>
        <w:t xml:space="preserve">Lutheran schools </w:t>
      </w:r>
      <w:r w:rsidR="00316E32" w:rsidRPr="77FD8CE9">
        <w:rPr>
          <w:sz w:val="20"/>
        </w:rPr>
        <w:t xml:space="preserve">and ECSs </w:t>
      </w:r>
      <w:r w:rsidR="00FC47C6" w:rsidRPr="77FD8CE9">
        <w:rPr>
          <w:sz w:val="20"/>
        </w:rPr>
        <w:t>are increasingly recognising the value of distributing leadership throughout the school.</w:t>
      </w:r>
      <w:r w:rsidR="00316E32" w:rsidRPr="77FD8CE9">
        <w:rPr>
          <w:sz w:val="20"/>
        </w:rPr>
        <w:t xml:space="preserve"> </w:t>
      </w:r>
    </w:p>
    <w:p w14:paraId="0D520339" w14:textId="77777777" w:rsidR="00FC47C6" w:rsidRPr="00C673C8" w:rsidRDefault="00FC47C6" w:rsidP="00316E32">
      <w:pPr>
        <w:pStyle w:val="BodyTextIndent2"/>
        <w:ind w:left="567"/>
        <w:rPr>
          <w:sz w:val="20"/>
        </w:rPr>
      </w:pPr>
    </w:p>
    <w:p w14:paraId="7422B601" w14:textId="13C3E816" w:rsidR="00FC47C6" w:rsidRDefault="00FC47C6" w:rsidP="77FD8CE9">
      <w:pPr>
        <w:ind w:left="567"/>
        <w:rPr>
          <w:sz w:val="20"/>
        </w:rPr>
      </w:pPr>
      <w:r w:rsidRPr="77FD8CE9">
        <w:rPr>
          <w:sz w:val="20"/>
        </w:rPr>
        <w:t xml:space="preserve">The LEA </w:t>
      </w:r>
      <w:r w:rsidR="00D45EBB" w:rsidRPr="77FD8CE9">
        <w:rPr>
          <w:sz w:val="20"/>
        </w:rPr>
        <w:t>l</w:t>
      </w:r>
      <w:r w:rsidRPr="77FD8CE9">
        <w:rPr>
          <w:sz w:val="20"/>
        </w:rPr>
        <w:t>eadership and formation framework,</w:t>
      </w:r>
      <w:r w:rsidRPr="77FD8CE9">
        <w:rPr>
          <w:i/>
          <w:iCs/>
          <w:sz w:val="20"/>
        </w:rPr>
        <w:t xml:space="preserve"> Growing deep</w:t>
      </w:r>
      <w:r w:rsidRPr="77FD8CE9">
        <w:rPr>
          <w:sz w:val="20"/>
        </w:rPr>
        <w:t xml:space="preserve"> identifies key capabilities for Lutheran </w:t>
      </w:r>
      <w:r w:rsidR="6D48141C" w:rsidRPr="77FD8CE9">
        <w:rPr>
          <w:sz w:val="20"/>
        </w:rPr>
        <w:t>education</w:t>
      </w:r>
      <w:r w:rsidRPr="77FD8CE9">
        <w:rPr>
          <w:sz w:val="20"/>
        </w:rPr>
        <w:t xml:space="preserve"> and </w:t>
      </w:r>
      <w:r w:rsidR="7E6B2F62" w:rsidRPr="77FD8CE9">
        <w:rPr>
          <w:sz w:val="20"/>
        </w:rPr>
        <w:t xml:space="preserve">the </w:t>
      </w:r>
      <w:r w:rsidRPr="77FD8CE9">
        <w:rPr>
          <w:sz w:val="20"/>
        </w:rPr>
        <w:t>LDP reflects th</w:t>
      </w:r>
      <w:r w:rsidR="00141874" w:rsidRPr="77FD8CE9">
        <w:rPr>
          <w:sz w:val="20"/>
        </w:rPr>
        <w:t>ese capabilities</w:t>
      </w:r>
      <w:r w:rsidRPr="77FD8CE9">
        <w:rPr>
          <w:sz w:val="20"/>
        </w:rPr>
        <w:t>.</w:t>
      </w:r>
      <w:r w:rsidR="00316E32" w:rsidRPr="77FD8CE9">
        <w:rPr>
          <w:sz w:val="20"/>
        </w:rPr>
        <w:t xml:space="preserve"> </w:t>
      </w:r>
    </w:p>
    <w:p w14:paraId="056CBC57" w14:textId="1AAA9B55" w:rsidR="77FD8CE9" w:rsidRDefault="77FD8CE9" w:rsidP="77FD8CE9">
      <w:pPr>
        <w:ind w:left="567"/>
        <w:rPr>
          <w:sz w:val="20"/>
        </w:rPr>
      </w:pPr>
    </w:p>
    <w:p w14:paraId="72AD4A8F" w14:textId="16925242" w:rsidR="00FC47C6" w:rsidRDefault="00FC47C6" w:rsidP="00FC47C6">
      <w:pPr>
        <w:numPr>
          <w:ilvl w:val="0"/>
          <w:numId w:val="1"/>
        </w:numPr>
        <w:tabs>
          <w:tab w:val="clear" w:pos="720"/>
        </w:tabs>
        <w:ind w:left="540" w:hanging="540"/>
        <w:rPr>
          <w:b/>
        </w:rPr>
      </w:pPr>
      <w:r>
        <w:rPr>
          <w:b/>
        </w:rPr>
        <w:t xml:space="preserve">Is </w:t>
      </w:r>
      <w:r w:rsidR="008C1A6A">
        <w:rPr>
          <w:b/>
        </w:rPr>
        <w:t xml:space="preserve">the </w:t>
      </w:r>
      <w:r>
        <w:rPr>
          <w:b/>
        </w:rPr>
        <w:t>LDP relevant for those who have already completed a postgraduate course of study in education?</w:t>
      </w:r>
    </w:p>
    <w:p w14:paraId="687C71FA" w14:textId="3C99A6B7" w:rsidR="00FC47C6" w:rsidRDefault="1B5288FA" w:rsidP="77FD8CE9">
      <w:pPr>
        <w:ind w:left="567"/>
        <w:rPr>
          <w:sz w:val="20"/>
        </w:rPr>
      </w:pPr>
      <w:r w:rsidRPr="77FD8CE9">
        <w:rPr>
          <w:sz w:val="20"/>
        </w:rPr>
        <w:t>S</w:t>
      </w:r>
      <w:r w:rsidR="00FC47C6" w:rsidRPr="77FD8CE9">
        <w:rPr>
          <w:sz w:val="20"/>
        </w:rPr>
        <w:t xml:space="preserve">taff in Lutheran schools who have completed a post graduate education or leadership qualification either through Australian Lutheran College (ALC) or other higher education institutions, </w:t>
      </w:r>
      <w:r w:rsidR="09272A12" w:rsidRPr="77FD8CE9">
        <w:rPr>
          <w:sz w:val="20"/>
        </w:rPr>
        <w:t xml:space="preserve">may </w:t>
      </w:r>
      <w:r w:rsidR="00FC47C6" w:rsidRPr="77FD8CE9">
        <w:rPr>
          <w:sz w:val="20"/>
        </w:rPr>
        <w:t xml:space="preserve">desire </w:t>
      </w:r>
      <w:r w:rsidR="77EEC5F5" w:rsidRPr="77FD8CE9">
        <w:rPr>
          <w:sz w:val="20"/>
        </w:rPr>
        <w:t>a deeper understanding of</w:t>
      </w:r>
      <w:r w:rsidR="75C80D28" w:rsidRPr="77FD8CE9">
        <w:rPr>
          <w:sz w:val="20"/>
        </w:rPr>
        <w:t xml:space="preserve"> leadership in Lutheran education.</w:t>
      </w:r>
      <w:r w:rsidR="00FC47C6" w:rsidRPr="77FD8CE9">
        <w:rPr>
          <w:sz w:val="20"/>
        </w:rPr>
        <w:t xml:space="preserve"> </w:t>
      </w:r>
      <w:smartTag w:uri="urn:schemas-microsoft-com:office:smarttags" w:element="stockticker"/>
    </w:p>
    <w:p w14:paraId="36C6347E" w14:textId="6534B387" w:rsidR="00FC47C6" w:rsidRDefault="20B7EB78" w:rsidP="77FD8CE9">
      <w:pPr>
        <w:ind w:left="567"/>
        <w:rPr>
          <w:sz w:val="20"/>
        </w:rPr>
      </w:pPr>
      <w:r w:rsidRPr="77FD8CE9">
        <w:rPr>
          <w:sz w:val="20"/>
        </w:rPr>
        <w:t xml:space="preserve">They </w:t>
      </w:r>
      <w:r w:rsidR="5741388E" w:rsidRPr="77FD8CE9">
        <w:rPr>
          <w:sz w:val="20"/>
        </w:rPr>
        <w:t>are eligible</w:t>
      </w:r>
      <w:r w:rsidRPr="77FD8CE9">
        <w:rPr>
          <w:sz w:val="20"/>
        </w:rPr>
        <w:t xml:space="preserve"> to apply to undertake a partial LDP</w:t>
      </w:r>
      <w:r w:rsidR="00FC47C6" w:rsidRPr="77FD8CE9">
        <w:rPr>
          <w:sz w:val="20"/>
        </w:rPr>
        <w:t xml:space="preserve">. Ongoing development may include study in specific aspects of leadership and/or study </w:t>
      </w:r>
      <w:r w:rsidR="002E1DB5" w:rsidRPr="77FD8CE9">
        <w:rPr>
          <w:sz w:val="20"/>
        </w:rPr>
        <w:t>at either ALC or QUT</w:t>
      </w:r>
      <w:r w:rsidR="00FC47C6" w:rsidRPr="77FD8CE9">
        <w:rPr>
          <w:sz w:val="20"/>
        </w:rPr>
        <w:t xml:space="preserve">. In addition, involvement in the mentoring and </w:t>
      </w:r>
      <w:r w:rsidR="08A2F7F0" w:rsidRPr="77FD8CE9">
        <w:rPr>
          <w:sz w:val="20"/>
        </w:rPr>
        <w:t xml:space="preserve">LDP </w:t>
      </w:r>
      <w:r w:rsidR="00FC47C6" w:rsidRPr="77FD8CE9">
        <w:rPr>
          <w:sz w:val="20"/>
        </w:rPr>
        <w:t>workshop</w:t>
      </w:r>
      <w:r w:rsidR="56BD066C" w:rsidRPr="77FD8CE9">
        <w:rPr>
          <w:sz w:val="20"/>
        </w:rPr>
        <w:t xml:space="preserve"> and The Leadership Circle 360</w:t>
      </w:r>
      <w:r w:rsidR="00FC47C6" w:rsidRPr="77FD8CE9">
        <w:rPr>
          <w:sz w:val="20"/>
        </w:rPr>
        <w:t xml:space="preserve"> provides the opportunity to develop a deeper understanding of </w:t>
      </w:r>
      <w:r w:rsidR="7565EAE6" w:rsidRPr="77FD8CE9">
        <w:rPr>
          <w:sz w:val="20"/>
        </w:rPr>
        <w:t xml:space="preserve">formal </w:t>
      </w:r>
      <w:r w:rsidR="00FC47C6" w:rsidRPr="77FD8CE9">
        <w:rPr>
          <w:sz w:val="20"/>
        </w:rPr>
        <w:t>leadership in a Lutheran school.</w:t>
      </w:r>
    </w:p>
    <w:p w14:paraId="6CD8878F" w14:textId="77777777" w:rsidR="00FC47C6" w:rsidRDefault="00FC47C6" w:rsidP="00FC47C6">
      <w:pPr>
        <w:ind w:left="720"/>
        <w:rPr>
          <w:sz w:val="20"/>
        </w:rPr>
      </w:pPr>
    </w:p>
    <w:p w14:paraId="49D56538" w14:textId="77777777" w:rsidR="00FC47C6" w:rsidRDefault="00FC47C6" w:rsidP="0075210F">
      <w:pPr>
        <w:numPr>
          <w:ilvl w:val="0"/>
          <w:numId w:val="1"/>
        </w:numPr>
        <w:tabs>
          <w:tab w:val="clear" w:pos="720"/>
        </w:tabs>
        <w:ind w:left="567" w:hanging="567"/>
        <w:rPr>
          <w:b/>
        </w:rPr>
      </w:pPr>
      <w:r>
        <w:rPr>
          <w:b/>
        </w:rPr>
        <w:t xml:space="preserve">How does </w:t>
      </w:r>
      <w:smartTag w:uri="urn:schemas-microsoft-com:office:smarttags" w:element="stockticker">
        <w:r>
          <w:rPr>
            <w:b/>
          </w:rPr>
          <w:t>LDP</w:t>
        </w:r>
      </w:smartTag>
      <w:r>
        <w:rPr>
          <w:b/>
        </w:rPr>
        <w:t xml:space="preserve"> assist in career planning?</w:t>
      </w:r>
    </w:p>
    <w:p w14:paraId="1A990151" w14:textId="64A44FE0" w:rsidR="00FC47C6" w:rsidRPr="00C673C8" w:rsidRDefault="00FC47C6" w:rsidP="77FD8CE9">
      <w:pPr>
        <w:ind w:left="567"/>
        <w:rPr>
          <w:sz w:val="20"/>
        </w:rPr>
      </w:pPr>
      <w:r w:rsidRPr="77FD8CE9">
        <w:rPr>
          <w:sz w:val="20"/>
        </w:rPr>
        <w:t xml:space="preserve">Through the various components of the LDP participants are assisted to understand more fully the gifts that God has given them. The extensive reflection process of the </w:t>
      </w:r>
      <w:r w:rsidR="006A7F7A" w:rsidRPr="77FD8CE9">
        <w:rPr>
          <w:sz w:val="20"/>
        </w:rPr>
        <w:t>TLC</w:t>
      </w:r>
      <w:r w:rsidRPr="77FD8CE9">
        <w:rPr>
          <w:sz w:val="20"/>
        </w:rPr>
        <w:t xml:space="preserve"> activity provides feedback about current capabilities and potential for leadership and will identify strategies through which a person can equip themselves for leadership. Formal study </w:t>
      </w:r>
      <w:r w:rsidR="686B6390" w:rsidRPr="77FD8CE9">
        <w:rPr>
          <w:sz w:val="20"/>
        </w:rPr>
        <w:t>develops deeper understanding of</w:t>
      </w:r>
      <w:r w:rsidRPr="77FD8CE9">
        <w:rPr>
          <w:sz w:val="20"/>
        </w:rPr>
        <w:t xml:space="preserve"> theory and leadership dimensions. The mentoring relationship seeks to ground learning in practical experiences and reflect with the participant the relevance of learning to career opportunities. </w:t>
      </w:r>
      <w:r w:rsidR="4584A250" w:rsidRPr="77FD8CE9">
        <w:rPr>
          <w:sz w:val="20"/>
        </w:rPr>
        <w:t>LDP</w:t>
      </w:r>
      <w:r w:rsidR="65B52DF3" w:rsidRPr="77FD8CE9">
        <w:rPr>
          <w:sz w:val="20"/>
        </w:rPr>
        <w:t xml:space="preserve"> </w:t>
      </w:r>
      <w:r w:rsidRPr="77FD8CE9">
        <w:rPr>
          <w:sz w:val="20"/>
        </w:rPr>
        <w:t>workshops grow an understanding of the scope and needs for leadership in Lutheran schools.</w:t>
      </w:r>
    </w:p>
    <w:p w14:paraId="7AD45072" w14:textId="77777777" w:rsidR="00FC47C6" w:rsidRPr="00C673C8" w:rsidRDefault="00FC47C6" w:rsidP="00316E32">
      <w:pPr>
        <w:ind w:left="567"/>
        <w:rPr>
          <w:sz w:val="20"/>
        </w:rPr>
      </w:pPr>
    </w:p>
    <w:p w14:paraId="3E1F2551" w14:textId="2EF0615D" w:rsidR="00FC47C6" w:rsidRPr="00C673C8" w:rsidRDefault="00FC47C6" w:rsidP="15B1A57D">
      <w:pPr>
        <w:ind w:left="567"/>
        <w:rPr>
          <w:sz w:val="20"/>
        </w:rPr>
      </w:pPr>
      <w:r w:rsidRPr="15B1A57D">
        <w:rPr>
          <w:sz w:val="20"/>
        </w:rPr>
        <w:t xml:space="preserve">A </w:t>
      </w:r>
      <w:r w:rsidR="51643A6B" w:rsidRPr="15B1A57D">
        <w:rPr>
          <w:sz w:val="20"/>
        </w:rPr>
        <w:t>graduate of the LDP</w:t>
      </w:r>
      <w:r w:rsidRPr="15B1A57D">
        <w:rPr>
          <w:sz w:val="20"/>
        </w:rPr>
        <w:t xml:space="preserve"> is able to articulate how they can best live out their vocation in the context of Lutheran </w:t>
      </w:r>
      <w:r w:rsidR="75ED5D26" w:rsidRPr="15B1A57D">
        <w:rPr>
          <w:sz w:val="20"/>
        </w:rPr>
        <w:t xml:space="preserve">education </w:t>
      </w:r>
      <w:r w:rsidR="77E08CDB" w:rsidRPr="15B1A57D">
        <w:rPr>
          <w:sz w:val="20"/>
        </w:rPr>
        <w:t>and</w:t>
      </w:r>
      <w:r w:rsidRPr="15B1A57D">
        <w:rPr>
          <w:sz w:val="20"/>
        </w:rPr>
        <w:t xml:space="preserve"> can feel more confident knowing their capabilities and what they can offer an employer when making application for leadership positions. </w:t>
      </w:r>
    </w:p>
    <w:p w14:paraId="4BE770A9" w14:textId="77777777" w:rsidR="00FC47C6" w:rsidRPr="00C673C8" w:rsidRDefault="00FC47C6" w:rsidP="00316E32">
      <w:pPr>
        <w:ind w:left="567"/>
        <w:rPr>
          <w:sz w:val="20"/>
        </w:rPr>
      </w:pPr>
    </w:p>
    <w:p w14:paraId="08D9F43D" w14:textId="5AFEBB94" w:rsidR="00FC47C6" w:rsidRPr="00C673C8" w:rsidRDefault="00FC47C6" w:rsidP="15B1A57D">
      <w:pPr>
        <w:ind w:left="567"/>
        <w:rPr>
          <w:sz w:val="20"/>
        </w:rPr>
      </w:pPr>
      <w:r w:rsidRPr="15B1A57D">
        <w:rPr>
          <w:sz w:val="20"/>
        </w:rPr>
        <w:t xml:space="preserve">The reality of employment processes in Lutheran </w:t>
      </w:r>
      <w:r w:rsidR="33E6FEDC" w:rsidRPr="15B1A57D">
        <w:rPr>
          <w:sz w:val="20"/>
        </w:rPr>
        <w:t xml:space="preserve">education </w:t>
      </w:r>
      <w:r w:rsidRPr="15B1A57D">
        <w:rPr>
          <w:sz w:val="20"/>
        </w:rPr>
        <w:t>is that participation in LDP does not guarantee appointment to a particular position in a particular time frame.</w:t>
      </w:r>
      <w:smartTag w:uri="urn:schemas-microsoft-com:office:smarttags" w:element="stockticker"/>
    </w:p>
    <w:p w14:paraId="1B6D896B" w14:textId="72F356EB" w:rsidR="00D45EBB" w:rsidRDefault="00D45EBB">
      <w:pPr>
        <w:spacing w:after="160" w:line="259" w:lineRule="auto"/>
        <w:rPr>
          <w:sz w:val="20"/>
        </w:rPr>
      </w:pPr>
      <w:r>
        <w:rPr>
          <w:sz w:val="20"/>
        </w:rPr>
        <w:br w:type="page"/>
      </w:r>
    </w:p>
    <w:p w14:paraId="7C5A6F80" w14:textId="77777777" w:rsidR="00FC47C6" w:rsidRDefault="00FC47C6" w:rsidP="00FC47C6">
      <w:pPr>
        <w:ind w:left="720"/>
        <w:rPr>
          <w:sz w:val="20"/>
        </w:rPr>
      </w:pPr>
    </w:p>
    <w:p w14:paraId="543D9C05" w14:textId="77777777" w:rsidR="00FC47C6" w:rsidRDefault="00FC47C6" w:rsidP="0075210F">
      <w:pPr>
        <w:numPr>
          <w:ilvl w:val="0"/>
          <w:numId w:val="1"/>
        </w:numPr>
        <w:tabs>
          <w:tab w:val="clear" w:pos="720"/>
        </w:tabs>
        <w:ind w:left="567" w:hanging="567"/>
        <w:rPr>
          <w:b/>
        </w:rPr>
      </w:pPr>
      <w:r>
        <w:rPr>
          <w:b/>
        </w:rPr>
        <w:t xml:space="preserve">What about teachers of other denominations and </w:t>
      </w:r>
      <w:smartTag w:uri="urn:schemas-microsoft-com:office:smarttags" w:element="stockticker">
        <w:r>
          <w:rPr>
            <w:b/>
          </w:rPr>
          <w:t>LDP</w:t>
        </w:r>
      </w:smartTag>
      <w:r>
        <w:rPr>
          <w:b/>
        </w:rPr>
        <w:t>?</w:t>
      </w:r>
    </w:p>
    <w:p w14:paraId="5A9756F6" w14:textId="47A03BFC" w:rsidR="00FC47C6" w:rsidRDefault="00FC47C6" w:rsidP="00316E32">
      <w:pPr>
        <w:ind w:left="567"/>
        <w:rPr>
          <w:sz w:val="20"/>
        </w:rPr>
      </w:pPr>
      <w:r>
        <w:rPr>
          <w:sz w:val="20"/>
        </w:rPr>
        <w:t xml:space="preserve">The </w:t>
      </w:r>
      <w:smartTag w:uri="urn:schemas-microsoft-com:office:smarttags" w:element="place">
        <w:smartTag w:uri="urn:schemas-microsoft-com:office:smarttags" w:element="PlaceName">
          <w:r>
            <w:rPr>
              <w:sz w:val="20"/>
            </w:rPr>
            <w:t>Lutheran</w:t>
          </w:r>
        </w:smartTag>
        <w:r>
          <w:rPr>
            <w:sz w:val="20"/>
          </w:rPr>
          <w:t xml:space="preserve"> </w:t>
        </w:r>
        <w:smartTag w:uri="urn:schemas-microsoft-com:office:smarttags" w:element="PlaceType">
          <w:r>
            <w:rPr>
              <w:sz w:val="20"/>
            </w:rPr>
            <w:t>Church</w:t>
          </w:r>
        </w:smartTag>
      </w:smartTag>
      <w:r>
        <w:rPr>
          <w:sz w:val="20"/>
        </w:rPr>
        <w:t xml:space="preserve"> of Australia (LCA) has a policy that all Lutheran school principals, deputy principals and heads of sub-schools should be active members of the LCA.</w:t>
      </w:r>
      <w:r w:rsidR="00316E32">
        <w:rPr>
          <w:sz w:val="20"/>
        </w:rPr>
        <w:t xml:space="preserve"> </w:t>
      </w:r>
      <w:r>
        <w:rPr>
          <w:sz w:val="20"/>
        </w:rPr>
        <w:t>Since the Lutheran school is a vital part of the mission and ministry of the LCA it is expected that those who lead them will personally and actively identify with its mission through membership of the LCA.</w:t>
      </w:r>
      <w:r w:rsidR="00316E32">
        <w:rPr>
          <w:sz w:val="20"/>
        </w:rPr>
        <w:t xml:space="preserve"> </w:t>
      </w:r>
    </w:p>
    <w:p w14:paraId="7AF011D3" w14:textId="77777777" w:rsidR="00FC47C6" w:rsidRDefault="00FC47C6" w:rsidP="00316E32">
      <w:pPr>
        <w:ind w:left="567"/>
        <w:rPr>
          <w:sz w:val="20"/>
        </w:rPr>
      </w:pPr>
    </w:p>
    <w:p w14:paraId="0CE136B9" w14:textId="11C97861" w:rsidR="00FC47C6" w:rsidRDefault="00FC47C6" w:rsidP="15B1A57D">
      <w:pPr>
        <w:ind w:left="567"/>
        <w:rPr>
          <w:sz w:val="20"/>
        </w:rPr>
      </w:pPr>
      <w:r w:rsidRPr="15B1A57D">
        <w:rPr>
          <w:sz w:val="20"/>
        </w:rPr>
        <w:t xml:space="preserve">Lutheran schools value the contribution of all staff members and can only operate with the support and service of a considerable number of Christians other than Lutherans. Significant leadership </w:t>
      </w:r>
      <w:r w:rsidR="132FE823" w:rsidRPr="15B1A57D">
        <w:rPr>
          <w:sz w:val="20"/>
        </w:rPr>
        <w:t>in</w:t>
      </w:r>
      <w:r w:rsidRPr="15B1A57D">
        <w:rPr>
          <w:sz w:val="20"/>
        </w:rPr>
        <w:t xml:space="preserve"> a variety of </w:t>
      </w:r>
      <w:r w:rsidR="1419EB34" w:rsidRPr="15B1A57D">
        <w:rPr>
          <w:sz w:val="20"/>
        </w:rPr>
        <w:t xml:space="preserve">positions </w:t>
      </w:r>
      <w:r w:rsidRPr="15B1A57D">
        <w:rPr>
          <w:sz w:val="20"/>
        </w:rPr>
        <w:t xml:space="preserve">in Lutheran </w:t>
      </w:r>
      <w:r w:rsidR="068C5497" w:rsidRPr="15B1A57D">
        <w:rPr>
          <w:sz w:val="20"/>
        </w:rPr>
        <w:t xml:space="preserve">education </w:t>
      </w:r>
      <w:r w:rsidRPr="15B1A57D">
        <w:rPr>
          <w:sz w:val="20"/>
        </w:rPr>
        <w:t xml:space="preserve">is provided by committed Christians from other </w:t>
      </w:r>
      <w:r w:rsidR="00064FC0" w:rsidRPr="15B1A57D">
        <w:rPr>
          <w:sz w:val="20"/>
        </w:rPr>
        <w:t>denominations. Christian</w:t>
      </w:r>
      <w:r w:rsidRPr="15B1A57D">
        <w:rPr>
          <w:sz w:val="20"/>
        </w:rPr>
        <w:t xml:space="preserve"> educators in the Lutheran school are invited to apply to participate in </w:t>
      </w:r>
      <w:r w:rsidR="789559A9" w:rsidRPr="15B1A57D">
        <w:rPr>
          <w:sz w:val="20"/>
        </w:rPr>
        <w:t xml:space="preserve">the </w:t>
      </w:r>
      <w:r w:rsidRPr="15B1A57D">
        <w:rPr>
          <w:sz w:val="20"/>
        </w:rPr>
        <w:t>LDP with the knowledge of the above policy. All participants will gain significant benefits from the leadership program for any position that they hold.</w:t>
      </w:r>
      <w:smartTag w:uri="urn:schemas-microsoft-com:office:smarttags" w:element="stockticker"/>
    </w:p>
    <w:p w14:paraId="6DFCC56C" w14:textId="768BE2AF" w:rsidR="00FC47C6" w:rsidRDefault="00FC47C6" w:rsidP="00FC47C6">
      <w:pPr>
        <w:ind w:left="540"/>
        <w:rPr>
          <w:sz w:val="19"/>
          <w:szCs w:val="19"/>
        </w:rPr>
      </w:pPr>
    </w:p>
    <w:p w14:paraId="152EAE62" w14:textId="77777777" w:rsidR="00FC47C6" w:rsidRPr="00213298" w:rsidRDefault="00FC47C6" w:rsidP="0075210F">
      <w:pPr>
        <w:numPr>
          <w:ilvl w:val="0"/>
          <w:numId w:val="1"/>
        </w:numPr>
        <w:tabs>
          <w:tab w:val="clear" w:pos="720"/>
        </w:tabs>
        <w:ind w:left="567" w:hanging="567"/>
        <w:rPr>
          <w:b/>
        </w:rPr>
      </w:pPr>
      <w:r w:rsidRPr="00213298">
        <w:rPr>
          <w:b/>
        </w:rPr>
        <w:t>What does it mean to be selected for the program?</w:t>
      </w:r>
    </w:p>
    <w:p w14:paraId="3AE499AD" w14:textId="4EB17463" w:rsidR="00FC47C6" w:rsidRPr="00C673C8" w:rsidRDefault="00FC47C6" w:rsidP="77FD8CE9">
      <w:pPr>
        <w:ind w:left="567"/>
        <w:rPr>
          <w:sz w:val="20"/>
        </w:rPr>
      </w:pPr>
      <w:r w:rsidRPr="77FD8CE9">
        <w:rPr>
          <w:sz w:val="20"/>
        </w:rPr>
        <w:t xml:space="preserve">A person selected for </w:t>
      </w:r>
      <w:r w:rsidR="00AB4BB0" w:rsidRPr="77FD8CE9">
        <w:rPr>
          <w:sz w:val="20"/>
        </w:rPr>
        <w:t xml:space="preserve">the </w:t>
      </w:r>
      <w:r w:rsidRPr="77FD8CE9">
        <w:rPr>
          <w:sz w:val="20"/>
        </w:rPr>
        <w:t xml:space="preserve">LDP </w:t>
      </w:r>
      <w:r w:rsidR="7B0CBB80" w:rsidRPr="77FD8CE9">
        <w:rPr>
          <w:sz w:val="20"/>
        </w:rPr>
        <w:t>has</w:t>
      </w:r>
      <w:r w:rsidRPr="77FD8CE9">
        <w:rPr>
          <w:sz w:val="20"/>
        </w:rPr>
        <w:t xml:space="preserve"> the potential for leadership and the ability to fill leadership positions in Lutheran </w:t>
      </w:r>
      <w:r w:rsidR="3579A33C" w:rsidRPr="77FD8CE9">
        <w:rPr>
          <w:sz w:val="20"/>
        </w:rPr>
        <w:t>education</w:t>
      </w:r>
      <w:r w:rsidRPr="77FD8CE9">
        <w:rPr>
          <w:sz w:val="20"/>
        </w:rPr>
        <w:t xml:space="preserve">. The system and the local school will subsidise approved formal study of participants. </w:t>
      </w:r>
      <w:r w:rsidR="004F43C5" w:rsidRPr="77FD8CE9">
        <w:rPr>
          <w:sz w:val="20"/>
        </w:rPr>
        <w:t xml:space="preserve">The ability to </w:t>
      </w:r>
      <w:r w:rsidR="009058BF" w:rsidRPr="77FD8CE9">
        <w:rPr>
          <w:sz w:val="20"/>
        </w:rPr>
        <w:t>participate in</w:t>
      </w:r>
      <w:r w:rsidR="0A131C22" w:rsidRPr="77FD8CE9">
        <w:rPr>
          <w:sz w:val="20"/>
        </w:rPr>
        <w:t xml:space="preserve"> </w:t>
      </w:r>
      <w:r w:rsidR="00B94C6A" w:rsidRPr="77FD8CE9">
        <w:rPr>
          <w:sz w:val="20"/>
        </w:rPr>
        <w:t>the LDP workshops</w:t>
      </w:r>
      <w:r w:rsidR="00EF6165">
        <w:rPr>
          <w:sz w:val="20"/>
        </w:rPr>
        <w:t>, study program</w:t>
      </w:r>
      <w:r w:rsidR="73299215" w:rsidRPr="77FD8CE9">
        <w:rPr>
          <w:sz w:val="20"/>
        </w:rPr>
        <w:t xml:space="preserve"> and the ALC workshop</w:t>
      </w:r>
      <w:r w:rsidRPr="77FD8CE9">
        <w:rPr>
          <w:sz w:val="20"/>
        </w:rPr>
        <w:t xml:space="preserve"> </w:t>
      </w:r>
      <w:r w:rsidR="003649CD" w:rsidRPr="77FD8CE9">
        <w:rPr>
          <w:sz w:val="20"/>
        </w:rPr>
        <w:t>is critical.</w:t>
      </w:r>
      <w:r w:rsidR="00876379" w:rsidRPr="77FD8CE9">
        <w:rPr>
          <w:sz w:val="20"/>
        </w:rPr>
        <w:t xml:space="preserve"> </w:t>
      </w:r>
      <w:r w:rsidRPr="77FD8CE9">
        <w:rPr>
          <w:sz w:val="20"/>
        </w:rPr>
        <w:t xml:space="preserve">A commitment to remaining in Lutheran schools </w:t>
      </w:r>
      <w:r w:rsidR="00F0489F" w:rsidRPr="77FD8CE9">
        <w:rPr>
          <w:sz w:val="20"/>
        </w:rPr>
        <w:t>is</w:t>
      </w:r>
      <w:r w:rsidR="00306158" w:rsidRPr="77FD8CE9">
        <w:rPr>
          <w:sz w:val="20"/>
        </w:rPr>
        <w:t xml:space="preserve"> </w:t>
      </w:r>
      <w:r w:rsidRPr="77FD8CE9">
        <w:rPr>
          <w:sz w:val="20"/>
        </w:rPr>
        <w:t xml:space="preserve">required when selection of </w:t>
      </w:r>
      <w:r w:rsidR="00872BD7" w:rsidRPr="77FD8CE9">
        <w:rPr>
          <w:sz w:val="20"/>
        </w:rPr>
        <w:t>participants</w:t>
      </w:r>
      <w:r w:rsidRPr="77FD8CE9">
        <w:rPr>
          <w:sz w:val="20"/>
        </w:rPr>
        <w:t xml:space="preserve"> is made.</w:t>
      </w:r>
    </w:p>
    <w:p w14:paraId="6EE864E6" w14:textId="77777777" w:rsidR="00FC47C6" w:rsidRDefault="00FC47C6" w:rsidP="00FC47C6">
      <w:pPr>
        <w:ind w:left="720"/>
        <w:rPr>
          <w:sz w:val="19"/>
          <w:szCs w:val="19"/>
        </w:rPr>
      </w:pPr>
    </w:p>
    <w:p w14:paraId="6473D0B3" w14:textId="77777777" w:rsidR="00FC47C6" w:rsidRPr="00213298" w:rsidRDefault="00FC47C6" w:rsidP="0075210F">
      <w:pPr>
        <w:numPr>
          <w:ilvl w:val="0"/>
          <w:numId w:val="1"/>
        </w:numPr>
        <w:tabs>
          <w:tab w:val="clear" w:pos="720"/>
        </w:tabs>
        <w:ind w:left="567" w:hanging="567"/>
        <w:rPr>
          <w:b/>
        </w:rPr>
      </w:pPr>
      <w:r w:rsidRPr="00213298">
        <w:rPr>
          <w:b/>
        </w:rPr>
        <w:t xml:space="preserve">What experiences are included for those selected? </w:t>
      </w:r>
    </w:p>
    <w:p w14:paraId="4A1A5AB0" w14:textId="77777777" w:rsidR="00FC47C6" w:rsidRPr="00C673C8" w:rsidRDefault="00FC47C6" w:rsidP="00316E32">
      <w:pPr>
        <w:ind w:left="851" w:hanging="284"/>
        <w:rPr>
          <w:sz w:val="20"/>
        </w:rPr>
      </w:pPr>
      <w:r w:rsidRPr="00C673C8">
        <w:rPr>
          <w:sz w:val="20"/>
        </w:rPr>
        <w:t>The selected people will be involved in:</w:t>
      </w:r>
    </w:p>
    <w:p w14:paraId="7015EED9" w14:textId="27415B15" w:rsidR="00FC47C6" w:rsidRPr="00C673C8" w:rsidRDefault="00FC47C6" w:rsidP="00316E32">
      <w:pPr>
        <w:numPr>
          <w:ilvl w:val="0"/>
          <w:numId w:val="7"/>
        </w:numPr>
        <w:ind w:left="851" w:hanging="284"/>
        <w:rPr>
          <w:sz w:val="20"/>
        </w:rPr>
      </w:pPr>
      <w:r w:rsidRPr="00C673C8">
        <w:rPr>
          <w:sz w:val="20"/>
        </w:rPr>
        <w:t>leadership profiling</w:t>
      </w:r>
      <w:r w:rsidR="002F6E23" w:rsidRPr="00C673C8">
        <w:rPr>
          <w:sz w:val="20"/>
        </w:rPr>
        <w:t xml:space="preserve"> (TLC)</w:t>
      </w:r>
      <w:r w:rsidRPr="00C673C8">
        <w:rPr>
          <w:sz w:val="20"/>
        </w:rPr>
        <w:t xml:space="preserve"> to generate a personal and professional </w:t>
      </w:r>
      <w:r w:rsidR="00947597" w:rsidRPr="00C673C8">
        <w:rPr>
          <w:sz w:val="20"/>
        </w:rPr>
        <w:t>learning</w:t>
      </w:r>
    </w:p>
    <w:p w14:paraId="1478DDAA" w14:textId="6FC1700C" w:rsidR="00FC47C6" w:rsidRPr="00C673C8" w:rsidRDefault="00FC47C6" w:rsidP="00316E32">
      <w:pPr>
        <w:numPr>
          <w:ilvl w:val="0"/>
          <w:numId w:val="7"/>
        </w:numPr>
        <w:ind w:left="851" w:hanging="284"/>
        <w:rPr>
          <w:sz w:val="20"/>
        </w:rPr>
      </w:pPr>
      <w:r w:rsidRPr="00C673C8">
        <w:rPr>
          <w:sz w:val="20"/>
        </w:rPr>
        <w:t xml:space="preserve">graduate study </w:t>
      </w:r>
      <w:r w:rsidR="00B345FA" w:rsidRPr="00C673C8">
        <w:rPr>
          <w:sz w:val="20"/>
        </w:rPr>
        <w:t>through QU</w:t>
      </w:r>
      <w:r w:rsidR="00B41718" w:rsidRPr="00C673C8">
        <w:rPr>
          <w:sz w:val="20"/>
        </w:rPr>
        <w:t>T</w:t>
      </w:r>
      <w:r w:rsidR="00B345FA" w:rsidRPr="00C673C8">
        <w:rPr>
          <w:sz w:val="20"/>
        </w:rPr>
        <w:t xml:space="preserve"> and ALC</w:t>
      </w:r>
      <w:r w:rsidRPr="00C673C8">
        <w:rPr>
          <w:sz w:val="20"/>
        </w:rPr>
        <w:t xml:space="preserve"> over two years</w:t>
      </w:r>
    </w:p>
    <w:p w14:paraId="7BDC8CB5" w14:textId="46C9D5F7" w:rsidR="00FC47C6" w:rsidRPr="00C673C8" w:rsidRDefault="00FC47C6" w:rsidP="00316E32">
      <w:pPr>
        <w:numPr>
          <w:ilvl w:val="0"/>
          <w:numId w:val="7"/>
        </w:numPr>
        <w:ind w:left="851" w:hanging="284"/>
        <w:rPr>
          <w:sz w:val="20"/>
        </w:rPr>
      </w:pPr>
      <w:r w:rsidRPr="00C673C8">
        <w:rPr>
          <w:sz w:val="20"/>
        </w:rPr>
        <w:t xml:space="preserve">a mentoring program </w:t>
      </w:r>
    </w:p>
    <w:p w14:paraId="767FC554" w14:textId="5ECEAA9D" w:rsidR="00FC47C6" w:rsidRPr="00C673C8" w:rsidRDefault="00427411" w:rsidP="00316E32">
      <w:pPr>
        <w:numPr>
          <w:ilvl w:val="0"/>
          <w:numId w:val="7"/>
        </w:numPr>
        <w:ind w:left="851" w:hanging="284"/>
        <w:rPr>
          <w:sz w:val="20"/>
        </w:rPr>
      </w:pPr>
      <w:r w:rsidRPr="00C673C8">
        <w:rPr>
          <w:sz w:val="20"/>
        </w:rPr>
        <w:t>LDP</w:t>
      </w:r>
      <w:r w:rsidR="00FC47C6" w:rsidRPr="00C673C8">
        <w:rPr>
          <w:sz w:val="20"/>
        </w:rPr>
        <w:t xml:space="preserve"> workshops</w:t>
      </w:r>
    </w:p>
    <w:p w14:paraId="1EC22758" w14:textId="77777777" w:rsidR="00FC47C6" w:rsidRDefault="00FC47C6" w:rsidP="00FC47C6">
      <w:pPr>
        <w:tabs>
          <w:tab w:val="num" w:pos="1080"/>
        </w:tabs>
        <w:rPr>
          <w:sz w:val="19"/>
          <w:szCs w:val="19"/>
        </w:rPr>
      </w:pPr>
    </w:p>
    <w:p w14:paraId="196C3051" w14:textId="77777777" w:rsidR="00FC47C6" w:rsidRPr="00213298" w:rsidRDefault="00FC47C6" w:rsidP="0075210F">
      <w:pPr>
        <w:numPr>
          <w:ilvl w:val="0"/>
          <w:numId w:val="1"/>
        </w:numPr>
        <w:tabs>
          <w:tab w:val="clear" w:pos="720"/>
        </w:tabs>
        <w:ind w:left="567" w:hanging="567"/>
        <w:rPr>
          <w:b/>
        </w:rPr>
      </w:pPr>
      <w:r w:rsidRPr="00213298">
        <w:rPr>
          <w:b/>
        </w:rPr>
        <w:t xml:space="preserve">What are the responsibilities of those selected for </w:t>
      </w:r>
      <w:smartTag w:uri="urn:schemas-microsoft-com:office:smarttags" w:element="stockticker">
        <w:r w:rsidRPr="00213298">
          <w:rPr>
            <w:b/>
          </w:rPr>
          <w:t>LDP</w:t>
        </w:r>
      </w:smartTag>
      <w:r w:rsidRPr="00213298">
        <w:rPr>
          <w:b/>
        </w:rPr>
        <w:t xml:space="preserve">? </w:t>
      </w:r>
    </w:p>
    <w:p w14:paraId="441DCB56" w14:textId="77777777" w:rsidR="00F35FFF" w:rsidRDefault="00FC47C6" w:rsidP="00F35FFF">
      <w:pPr>
        <w:numPr>
          <w:ilvl w:val="0"/>
          <w:numId w:val="7"/>
        </w:numPr>
        <w:ind w:left="851" w:hanging="284"/>
        <w:rPr>
          <w:sz w:val="20"/>
        </w:rPr>
      </w:pPr>
      <w:r w:rsidRPr="00F35FFF">
        <w:rPr>
          <w:sz w:val="20"/>
        </w:rPr>
        <w:t>acknowledgement that the system is allocating significant financial and time resources for the participant to be part of the program</w:t>
      </w:r>
    </w:p>
    <w:p w14:paraId="47B704F6" w14:textId="58836746" w:rsidR="00FC47C6" w:rsidRPr="00F35FFF" w:rsidRDefault="00FC47C6" w:rsidP="00F35FFF">
      <w:pPr>
        <w:numPr>
          <w:ilvl w:val="0"/>
          <w:numId w:val="7"/>
        </w:numPr>
        <w:ind w:left="851" w:hanging="284"/>
        <w:rPr>
          <w:sz w:val="20"/>
        </w:rPr>
      </w:pPr>
      <w:r w:rsidRPr="00F35FFF">
        <w:rPr>
          <w:sz w:val="20"/>
        </w:rPr>
        <w:t>commitment to participate fully and professionally in course work and other activities</w:t>
      </w:r>
      <w:r w:rsidR="00931362" w:rsidRPr="00F35FFF">
        <w:rPr>
          <w:sz w:val="20"/>
        </w:rPr>
        <w:t xml:space="preserve"> including the </w:t>
      </w:r>
      <w:r w:rsidR="00EF6165" w:rsidRPr="00F35FFF">
        <w:rPr>
          <w:sz w:val="20"/>
        </w:rPr>
        <w:t>workshops</w:t>
      </w:r>
      <w:r w:rsidR="004561E6" w:rsidRPr="00F35FFF">
        <w:rPr>
          <w:sz w:val="20"/>
        </w:rPr>
        <w:t xml:space="preserve"> which may be in term time.</w:t>
      </w:r>
    </w:p>
    <w:p w14:paraId="53462F7A" w14:textId="00CB3A74" w:rsidR="00FC47C6" w:rsidRPr="00C673C8" w:rsidRDefault="00FC47C6" w:rsidP="15B1A57D">
      <w:pPr>
        <w:numPr>
          <w:ilvl w:val="0"/>
          <w:numId w:val="7"/>
        </w:numPr>
        <w:ind w:left="851" w:hanging="284"/>
        <w:rPr>
          <w:sz w:val="20"/>
        </w:rPr>
      </w:pPr>
      <w:r w:rsidRPr="15B1A57D">
        <w:rPr>
          <w:sz w:val="20"/>
        </w:rPr>
        <w:t xml:space="preserve">prompt payment of course fees </w:t>
      </w:r>
      <w:r w:rsidR="5ECCFCDD" w:rsidRPr="15B1A57D">
        <w:rPr>
          <w:sz w:val="20"/>
        </w:rPr>
        <w:t>when invoiced by LEA</w:t>
      </w:r>
      <w:r w:rsidR="00316E32" w:rsidRPr="15B1A57D">
        <w:rPr>
          <w:sz w:val="20"/>
        </w:rPr>
        <w:t xml:space="preserve"> </w:t>
      </w:r>
    </w:p>
    <w:p w14:paraId="46983A8E" w14:textId="5B307377" w:rsidR="00FC47C6" w:rsidRPr="00C673C8" w:rsidRDefault="00FC47C6" w:rsidP="00D45EBB">
      <w:pPr>
        <w:numPr>
          <w:ilvl w:val="0"/>
          <w:numId w:val="7"/>
        </w:numPr>
        <w:ind w:left="851" w:hanging="284"/>
        <w:rPr>
          <w:sz w:val="20"/>
        </w:rPr>
      </w:pPr>
      <w:r w:rsidRPr="00C673C8">
        <w:rPr>
          <w:sz w:val="20"/>
        </w:rPr>
        <w:t>a willingness to serve in formal leadership positions where the need arise</w:t>
      </w:r>
      <w:r w:rsidR="00827920" w:rsidRPr="00C673C8">
        <w:rPr>
          <w:sz w:val="20"/>
        </w:rPr>
        <w:t>s</w:t>
      </w:r>
    </w:p>
    <w:p w14:paraId="590B2E41" w14:textId="77777777" w:rsidR="00FC47C6" w:rsidRPr="00C673C8" w:rsidRDefault="00FC47C6" w:rsidP="00D45EBB">
      <w:pPr>
        <w:numPr>
          <w:ilvl w:val="0"/>
          <w:numId w:val="7"/>
        </w:numPr>
        <w:ind w:left="851" w:hanging="284"/>
        <w:rPr>
          <w:sz w:val="20"/>
        </w:rPr>
      </w:pPr>
      <w:r w:rsidRPr="00C673C8">
        <w:rPr>
          <w:sz w:val="20"/>
        </w:rPr>
        <w:t xml:space="preserve">ongoing commitment to personal and professional development </w:t>
      </w:r>
    </w:p>
    <w:p w14:paraId="1CFA5732" w14:textId="2CD52B91" w:rsidR="00FC47C6" w:rsidRPr="00C673C8" w:rsidRDefault="00FC47C6" w:rsidP="77FD8CE9">
      <w:pPr>
        <w:ind w:left="207"/>
        <w:rPr>
          <w:sz w:val="20"/>
        </w:rPr>
      </w:pPr>
      <w:r w:rsidRPr="77FD8CE9">
        <w:rPr>
          <w:sz w:val="20"/>
        </w:rPr>
        <w:t xml:space="preserve"> </w:t>
      </w:r>
    </w:p>
    <w:p w14:paraId="4AEFDC00" w14:textId="77777777" w:rsidR="00FC47C6" w:rsidRPr="00AF1CEE" w:rsidRDefault="00FC47C6" w:rsidP="00FC47C6">
      <w:pPr>
        <w:tabs>
          <w:tab w:val="num" w:pos="1080"/>
        </w:tabs>
        <w:ind w:left="540"/>
        <w:rPr>
          <w:sz w:val="19"/>
          <w:szCs w:val="19"/>
        </w:rPr>
      </w:pPr>
    </w:p>
    <w:p w14:paraId="6ED7C6BC" w14:textId="3B8D43C4" w:rsidR="00FC47C6" w:rsidRPr="00213298" w:rsidRDefault="00FC47C6" w:rsidP="0075210F">
      <w:pPr>
        <w:numPr>
          <w:ilvl w:val="0"/>
          <w:numId w:val="1"/>
        </w:numPr>
        <w:tabs>
          <w:tab w:val="clear" w:pos="720"/>
        </w:tabs>
        <w:ind w:left="567" w:hanging="567"/>
        <w:rPr>
          <w:b/>
        </w:rPr>
      </w:pPr>
      <w:r w:rsidRPr="00213298">
        <w:rPr>
          <w:b/>
        </w:rPr>
        <w:t xml:space="preserve">Will all those who apply for </w:t>
      </w:r>
      <w:smartTag w:uri="urn:schemas-microsoft-com:office:smarttags" w:element="stockticker">
        <w:r w:rsidRPr="00213298">
          <w:rPr>
            <w:b/>
          </w:rPr>
          <w:t>LDP</w:t>
        </w:r>
      </w:smartTag>
      <w:r w:rsidRPr="00213298">
        <w:rPr>
          <w:b/>
        </w:rPr>
        <w:t xml:space="preserve"> be selected?</w:t>
      </w:r>
      <w:r w:rsidR="00316E32">
        <w:rPr>
          <w:b/>
        </w:rPr>
        <w:t xml:space="preserve"> </w:t>
      </w:r>
    </w:p>
    <w:p w14:paraId="66F01939" w14:textId="451100A1" w:rsidR="00FC47C6" w:rsidRPr="00C673C8" w:rsidRDefault="00FC47C6" w:rsidP="77FD8CE9">
      <w:pPr>
        <w:ind w:left="567"/>
        <w:rPr>
          <w:i/>
          <w:iCs/>
          <w:sz w:val="20"/>
        </w:rPr>
      </w:pPr>
      <w:r w:rsidRPr="77FD8CE9">
        <w:rPr>
          <w:sz w:val="20"/>
        </w:rPr>
        <w:t xml:space="preserve">The plan is to select </w:t>
      </w:r>
      <w:r w:rsidR="00EA4E6D" w:rsidRPr="77FD8CE9">
        <w:rPr>
          <w:sz w:val="20"/>
        </w:rPr>
        <w:t>up to thirty</w:t>
      </w:r>
      <w:r w:rsidRPr="77FD8CE9">
        <w:rPr>
          <w:sz w:val="20"/>
        </w:rPr>
        <w:t xml:space="preserve"> people for each program intake.</w:t>
      </w:r>
      <w:r w:rsidR="00316E32" w:rsidRPr="77FD8CE9">
        <w:rPr>
          <w:sz w:val="20"/>
        </w:rPr>
        <w:t xml:space="preserve"> </w:t>
      </w:r>
      <w:r w:rsidRPr="77FD8CE9">
        <w:rPr>
          <w:sz w:val="20"/>
        </w:rPr>
        <w:t xml:space="preserve">Priority in the selection process is outlined in the document </w:t>
      </w:r>
      <w:r w:rsidRPr="77FD8CE9">
        <w:rPr>
          <w:i/>
          <w:iCs/>
          <w:sz w:val="20"/>
        </w:rPr>
        <w:t>Overview and context.</w:t>
      </w:r>
    </w:p>
    <w:p w14:paraId="24049486" w14:textId="77777777" w:rsidR="00FC47C6" w:rsidRDefault="00FC47C6" w:rsidP="00FC47C6">
      <w:pPr>
        <w:tabs>
          <w:tab w:val="num" w:pos="1080"/>
        </w:tabs>
        <w:rPr>
          <w:sz w:val="19"/>
          <w:szCs w:val="19"/>
        </w:rPr>
      </w:pPr>
    </w:p>
    <w:p w14:paraId="5EC292F9" w14:textId="77777777" w:rsidR="00FC47C6" w:rsidRPr="00213298" w:rsidRDefault="00FC47C6" w:rsidP="0075210F">
      <w:pPr>
        <w:numPr>
          <w:ilvl w:val="0"/>
          <w:numId w:val="1"/>
        </w:numPr>
        <w:tabs>
          <w:tab w:val="clear" w:pos="720"/>
        </w:tabs>
        <w:ind w:left="567" w:hanging="567"/>
        <w:rPr>
          <w:b/>
        </w:rPr>
      </w:pPr>
      <w:r w:rsidRPr="00213298">
        <w:rPr>
          <w:b/>
        </w:rPr>
        <w:t xml:space="preserve">What if I apply for and am not selected for the </w:t>
      </w:r>
      <w:smartTag w:uri="urn:schemas-microsoft-com:office:smarttags" w:element="stockticker">
        <w:r w:rsidRPr="00213298">
          <w:rPr>
            <w:b/>
          </w:rPr>
          <w:t>LDP</w:t>
        </w:r>
      </w:smartTag>
      <w:r w:rsidRPr="00213298">
        <w:rPr>
          <w:b/>
        </w:rPr>
        <w:t>?</w:t>
      </w:r>
    </w:p>
    <w:p w14:paraId="698D406F" w14:textId="77777777" w:rsidR="00FC47C6" w:rsidRPr="00C673C8" w:rsidRDefault="00FC47C6" w:rsidP="00316E32">
      <w:pPr>
        <w:ind w:left="567"/>
        <w:rPr>
          <w:sz w:val="20"/>
        </w:rPr>
      </w:pPr>
      <w:r w:rsidRPr="00C673C8">
        <w:rPr>
          <w:sz w:val="20"/>
        </w:rPr>
        <w:t xml:space="preserve">A person who has applied for but is not selected for </w:t>
      </w:r>
      <w:smartTag w:uri="urn:schemas-microsoft-com:office:smarttags" w:element="stockticker">
        <w:r w:rsidRPr="00C673C8">
          <w:rPr>
            <w:sz w:val="20"/>
          </w:rPr>
          <w:t>LDP</w:t>
        </w:r>
      </w:smartTag>
      <w:r w:rsidRPr="00C673C8">
        <w:rPr>
          <w:sz w:val="20"/>
        </w:rPr>
        <w:t xml:space="preserve"> in a current intake can:</w:t>
      </w:r>
    </w:p>
    <w:p w14:paraId="6AEDC454" w14:textId="77777777" w:rsidR="00FC47C6" w:rsidRPr="00C673C8" w:rsidRDefault="00FC47C6" w:rsidP="00316E32">
      <w:pPr>
        <w:numPr>
          <w:ilvl w:val="0"/>
          <w:numId w:val="7"/>
        </w:numPr>
        <w:ind w:left="851" w:hanging="284"/>
        <w:rPr>
          <w:sz w:val="20"/>
        </w:rPr>
      </w:pPr>
      <w:r w:rsidRPr="00C673C8">
        <w:rPr>
          <w:sz w:val="20"/>
        </w:rPr>
        <w:t>reapply for a subsequent intake</w:t>
      </w:r>
    </w:p>
    <w:p w14:paraId="3E91BAD5" w14:textId="77777777" w:rsidR="00FC47C6" w:rsidRPr="00C673C8" w:rsidRDefault="00FC47C6" w:rsidP="00316E32">
      <w:pPr>
        <w:numPr>
          <w:ilvl w:val="0"/>
          <w:numId w:val="7"/>
        </w:numPr>
        <w:ind w:left="851" w:hanging="284"/>
        <w:rPr>
          <w:sz w:val="20"/>
        </w:rPr>
      </w:pPr>
      <w:r w:rsidRPr="00C673C8">
        <w:rPr>
          <w:sz w:val="20"/>
        </w:rPr>
        <w:t>begin their own post graduate study in leadership in consultation with regional personnel</w:t>
      </w:r>
    </w:p>
    <w:p w14:paraId="77B96201" w14:textId="5B0C7455" w:rsidR="00FC47C6" w:rsidRPr="00C673C8" w:rsidRDefault="00FC47C6" w:rsidP="00316E32">
      <w:pPr>
        <w:numPr>
          <w:ilvl w:val="0"/>
          <w:numId w:val="7"/>
        </w:numPr>
        <w:ind w:left="851" w:hanging="284"/>
        <w:rPr>
          <w:sz w:val="20"/>
        </w:rPr>
      </w:pPr>
      <w:r w:rsidRPr="00C673C8">
        <w:rPr>
          <w:sz w:val="20"/>
        </w:rPr>
        <w:t>seek an independent mentor to assist with development directions</w:t>
      </w:r>
    </w:p>
    <w:p w14:paraId="07D7C5BC" w14:textId="6167D03C" w:rsidR="001E34AC" w:rsidRDefault="001E34AC" w:rsidP="004E0E4E">
      <w:pPr>
        <w:rPr>
          <w:sz w:val="19"/>
          <w:szCs w:val="19"/>
        </w:rPr>
      </w:pPr>
    </w:p>
    <w:p w14:paraId="66AC89BA" w14:textId="79D880A9" w:rsidR="00ED21EE" w:rsidRPr="0075210F" w:rsidRDefault="00DC5D3B" w:rsidP="0075210F">
      <w:pPr>
        <w:numPr>
          <w:ilvl w:val="0"/>
          <w:numId w:val="1"/>
        </w:numPr>
        <w:tabs>
          <w:tab w:val="clear" w:pos="720"/>
        </w:tabs>
        <w:ind w:left="567" w:hanging="567"/>
        <w:rPr>
          <w:b/>
        </w:rPr>
      </w:pPr>
      <w:r w:rsidRPr="0075210F">
        <w:rPr>
          <w:b/>
        </w:rPr>
        <w:t>W</w:t>
      </w:r>
      <w:r w:rsidR="00C547ED" w:rsidRPr="0075210F">
        <w:rPr>
          <w:b/>
        </w:rPr>
        <w:t>hat costs are involved?</w:t>
      </w:r>
    </w:p>
    <w:p w14:paraId="1DF1BE65" w14:textId="6DDF51D9" w:rsidR="00FC47C6" w:rsidRPr="00C673C8" w:rsidRDefault="00903456" w:rsidP="77FD8CE9">
      <w:pPr>
        <w:numPr>
          <w:ilvl w:val="0"/>
          <w:numId w:val="7"/>
        </w:numPr>
        <w:ind w:left="851" w:hanging="284"/>
        <w:rPr>
          <w:sz w:val="20"/>
        </w:rPr>
      </w:pPr>
      <w:r w:rsidRPr="77FD8CE9">
        <w:rPr>
          <w:sz w:val="20"/>
        </w:rPr>
        <w:t>LDP partic</w:t>
      </w:r>
      <w:r w:rsidR="00256348" w:rsidRPr="77FD8CE9">
        <w:rPr>
          <w:sz w:val="20"/>
        </w:rPr>
        <w:t>i</w:t>
      </w:r>
      <w:r w:rsidRPr="77FD8CE9">
        <w:rPr>
          <w:sz w:val="20"/>
        </w:rPr>
        <w:t>pants will</w:t>
      </w:r>
      <w:r w:rsidR="76A1842C" w:rsidRPr="77FD8CE9">
        <w:rPr>
          <w:sz w:val="20"/>
        </w:rPr>
        <w:t xml:space="preserve"> </w:t>
      </w:r>
      <w:r w:rsidR="582F147B" w:rsidRPr="77FD8CE9">
        <w:rPr>
          <w:sz w:val="20"/>
        </w:rPr>
        <w:t>be required to pay $1,</w:t>
      </w:r>
      <w:r w:rsidR="00306ACE">
        <w:rPr>
          <w:sz w:val="20"/>
        </w:rPr>
        <w:t>1</w:t>
      </w:r>
      <w:r w:rsidR="00FE005D">
        <w:rPr>
          <w:sz w:val="20"/>
        </w:rPr>
        <w:t>40</w:t>
      </w:r>
      <w:r w:rsidR="582F147B" w:rsidRPr="77FD8CE9">
        <w:rPr>
          <w:sz w:val="20"/>
        </w:rPr>
        <w:t xml:space="preserve"> per subject, a total of $</w:t>
      </w:r>
      <w:r w:rsidR="00306ACE">
        <w:rPr>
          <w:sz w:val="20"/>
        </w:rPr>
        <w:t>4,</w:t>
      </w:r>
      <w:r w:rsidR="00FE005D">
        <w:rPr>
          <w:sz w:val="20"/>
        </w:rPr>
        <w:t>5</w:t>
      </w:r>
      <w:r w:rsidR="00306ACE">
        <w:rPr>
          <w:sz w:val="20"/>
        </w:rPr>
        <w:t>60</w:t>
      </w:r>
      <w:r w:rsidR="582F147B" w:rsidRPr="77FD8CE9">
        <w:rPr>
          <w:sz w:val="20"/>
        </w:rPr>
        <w:t xml:space="preserve"> over the two-year program. This will be invoiced by LEA at the beginning of each semester.</w:t>
      </w:r>
    </w:p>
    <w:p w14:paraId="2E4B8046" w14:textId="77777777" w:rsidR="00827920" w:rsidRPr="00256348" w:rsidRDefault="00827920" w:rsidP="00316E32">
      <w:pPr>
        <w:pStyle w:val="ListParagraph"/>
        <w:ind w:left="768"/>
        <w:rPr>
          <w:sz w:val="19"/>
          <w:szCs w:val="19"/>
        </w:rPr>
      </w:pPr>
    </w:p>
    <w:p w14:paraId="5E21F03F" w14:textId="030921CF" w:rsidR="00FC47C6" w:rsidRPr="00213298" w:rsidRDefault="00FC47C6" w:rsidP="0075210F">
      <w:pPr>
        <w:numPr>
          <w:ilvl w:val="0"/>
          <w:numId w:val="1"/>
        </w:numPr>
        <w:tabs>
          <w:tab w:val="clear" w:pos="720"/>
        </w:tabs>
        <w:ind w:left="567" w:hanging="567"/>
        <w:rPr>
          <w:b/>
        </w:rPr>
      </w:pPr>
      <w:r w:rsidRPr="00213298">
        <w:rPr>
          <w:b/>
        </w:rPr>
        <w:t xml:space="preserve">How do I apply to be considered for </w:t>
      </w:r>
      <w:smartTag w:uri="urn:schemas-microsoft-com:office:smarttags" w:element="stockticker">
        <w:r w:rsidRPr="00213298">
          <w:rPr>
            <w:b/>
          </w:rPr>
          <w:t>LDP</w:t>
        </w:r>
      </w:smartTag>
      <w:r>
        <w:rPr>
          <w:b/>
        </w:rPr>
        <w:t xml:space="preserve"> i</w:t>
      </w:r>
      <w:r w:rsidRPr="00213298">
        <w:rPr>
          <w:b/>
        </w:rPr>
        <w:t xml:space="preserve">ntake </w:t>
      </w:r>
      <w:r>
        <w:rPr>
          <w:b/>
        </w:rPr>
        <w:t>20</w:t>
      </w:r>
      <w:r w:rsidR="00827920">
        <w:rPr>
          <w:b/>
        </w:rPr>
        <w:t>2</w:t>
      </w:r>
      <w:r w:rsidR="00B21136">
        <w:rPr>
          <w:b/>
        </w:rPr>
        <w:t>3</w:t>
      </w:r>
      <w:r w:rsidRPr="00213298">
        <w:rPr>
          <w:b/>
        </w:rPr>
        <w:t>?</w:t>
      </w:r>
    </w:p>
    <w:p w14:paraId="570A8CA2" w14:textId="431E5ADB" w:rsidR="00FC47C6" w:rsidRPr="00C673C8" w:rsidRDefault="00FC47C6" w:rsidP="00316E32">
      <w:pPr>
        <w:numPr>
          <w:ilvl w:val="0"/>
          <w:numId w:val="7"/>
        </w:numPr>
        <w:ind w:left="851" w:hanging="284"/>
        <w:rPr>
          <w:sz w:val="20"/>
        </w:rPr>
      </w:pPr>
      <w:r w:rsidRPr="00C673C8">
        <w:rPr>
          <w:sz w:val="20"/>
        </w:rPr>
        <w:t xml:space="preserve">Read the information available under Leadership Development Program on the </w:t>
      </w:r>
      <w:smartTag w:uri="urn:schemas-microsoft-com:office:smarttags" w:element="stockticker">
        <w:r w:rsidRPr="00C673C8">
          <w:rPr>
            <w:sz w:val="20"/>
          </w:rPr>
          <w:t>LEA</w:t>
        </w:r>
      </w:smartTag>
      <w:r w:rsidRPr="00C673C8">
        <w:rPr>
          <w:sz w:val="20"/>
        </w:rPr>
        <w:t xml:space="preserve"> </w:t>
      </w:r>
      <w:r w:rsidR="00C673C8">
        <w:rPr>
          <w:sz w:val="20"/>
        </w:rPr>
        <w:t xml:space="preserve">website </w:t>
      </w:r>
      <w:hyperlink r:id="rId13" w:history="1">
        <w:r w:rsidR="00C673C8" w:rsidRPr="008F7790">
          <w:rPr>
            <w:rStyle w:val="Hyperlink"/>
            <w:sz w:val="20"/>
          </w:rPr>
          <w:t>www.lutheran.edu.au</w:t>
        </w:r>
      </w:hyperlink>
      <w:r w:rsidR="00C673C8">
        <w:rPr>
          <w:sz w:val="20"/>
        </w:rPr>
        <w:t xml:space="preserve"> </w:t>
      </w:r>
    </w:p>
    <w:p w14:paraId="4AC20455" w14:textId="685BA441" w:rsidR="00FC47C6" w:rsidRPr="00C673C8" w:rsidRDefault="00FC47C6" w:rsidP="00316E32">
      <w:pPr>
        <w:numPr>
          <w:ilvl w:val="0"/>
          <w:numId w:val="7"/>
        </w:numPr>
        <w:ind w:left="851" w:hanging="284"/>
        <w:rPr>
          <w:sz w:val="20"/>
        </w:rPr>
      </w:pPr>
      <w:r w:rsidRPr="00C673C8">
        <w:rPr>
          <w:sz w:val="20"/>
        </w:rPr>
        <w:t>Download an application form and complete the required information as indicated</w:t>
      </w:r>
    </w:p>
    <w:p w14:paraId="102D16C9" w14:textId="0D7B21C7" w:rsidR="00FC47C6" w:rsidRPr="00C673C8" w:rsidRDefault="00FC47C6" w:rsidP="00316E32">
      <w:pPr>
        <w:numPr>
          <w:ilvl w:val="0"/>
          <w:numId w:val="7"/>
        </w:numPr>
        <w:ind w:left="851" w:hanging="284"/>
        <w:rPr>
          <w:sz w:val="20"/>
        </w:rPr>
      </w:pPr>
      <w:r w:rsidRPr="00C673C8">
        <w:rPr>
          <w:sz w:val="20"/>
        </w:rPr>
        <w:t xml:space="preserve">Send your application to </w:t>
      </w:r>
      <w:hyperlink r:id="rId14" w:history="1">
        <w:r w:rsidR="00C673C8" w:rsidRPr="008F7790">
          <w:rPr>
            <w:rStyle w:val="Hyperlink"/>
            <w:sz w:val="20"/>
          </w:rPr>
          <w:t>lea@lutheran.edu.au</w:t>
        </w:r>
      </w:hyperlink>
      <w:r w:rsidR="00C673C8">
        <w:rPr>
          <w:sz w:val="20"/>
        </w:rPr>
        <w:t xml:space="preserve"> </w:t>
      </w:r>
    </w:p>
    <w:p w14:paraId="2CCFD1B2" w14:textId="77777777" w:rsidR="00FC47C6" w:rsidRPr="002E0E65" w:rsidRDefault="00FC47C6" w:rsidP="00FC47C6">
      <w:pPr>
        <w:rPr>
          <w:sz w:val="16"/>
          <w:szCs w:val="16"/>
        </w:rPr>
      </w:pPr>
    </w:p>
    <w:p w14:paraId="3BAC67BD" w14:textId="5407A422" w:rsidR="00FC47C6" w:rsidRPr="008515C2" w:rsidRDefault="00FC47C6" w:rsidP="77FD8CE9">
      <w:pPr>
        <w:jc w:val="center"/>
        <w:rPr>
          <w:b/>
          <w:bCs/>
          <w:i/>
          <w:iCs/>
          <w:sz w:val="24"/>
          <w:szCs w:val="24"/>
        </w:rPr>
      </w:pPr>
      <w:r w:rsidRPr="77FD8CE9">
        <w:rPr>
          <w:b/>
          <w:bCs/>
          <w:i/>
          <w:iCs/>
          <w:sz w:val="24"/>
          <w:szCs w:val="24"/>
          <w:bdr w:val="single" w:sz="4" w:space="0" w:color="auto"/>
        </w:rPr>
        <w:t>Applications close</w:t>
      </w:r>
      <w:r w:rsidR="00E708F8" w:rsidRPr="77FD8CE9">
        <w:rPr>
          <w:b/>
          <w:bCs/>
          <w:i/>
          <w:iCs/>
          <w:sz w:val="24"/>
          <w:szCs w:val="24"/>
          <w:bdr w:val="single" w:sz="4" w:space="0" w:color="auto"/>
        </w:rPr>
        <w:t>:</w:t>
      </w:r>
      <w:r w:rsidR="00316E32" w:rsidRPr="77FD8CE9">
        <w:rPr>
          <w:b/>
          <w:bCs/>
          <w:i/>
          <w:iCs/>
          <w:sz w:val="24"/>
          <w:szCs w:val="24"/>
          <w:bdr w:val="single" w:sz="4" w:space="0" w:color="auto"/>
        </w:rPr>
        <w:t xml:space="preserve"> </w:t>
      </w:r>
      <w:r w:rsidR="00B21136">
        <w:rPr>
          <w:b/>
          <w:bCs/>
          <w:i/>
          <w:iCs/>
          <w:sz w:val="24"/>
          <w:szCs w:val="24"/>
          <w:bdr w:val="single" w:sz="4" w:space="0" w:color="auto"/>
        </w:rPr>
        <w:t>Friday 21 October 2022</w:t>
      </w:r>
    </w:p>
    <w:p w14:paraId="6014A1D6" w14:textId="14FD65F0" w:rsidR="00FC47C6" w:rsidRDefault="00FC47C6" w:rsidP="00FC47C6">
      <w:pPr>
        <w:jc w:val="center"/>
        <w:rPr>
          <w:sz w:val="16"/>
          <w:szCs w:val="16"/>
          <w:lang w:val="en-US"/>
        </w:rPr>
      </w:pPr>
      <w:r w:rsidRPr="00AF1CEE">
        <w:rPr>
          <w:sz w:val="16"/>
          <w:szCs w:val="16"/>
          <w:lang w:val="en-US"/>
        </w:rPr>
        <w:t xml:space="preserve"> </w:t>
      </w:r>
    </w:p>
    <w:p w14:paraId="583C537F" w14:textId="2330C381" w:rsidR="00D1453E" w:rsidRDefault="000073F5" w:rsidP="000073F5">
      <w:pPr>
        <w:rPr>
          <w:sz w:val="16"/>
          <w:szCs w:val="16"/>
          <w:lang w:val="en-US"/>
        </w:rPr>
      </w:pPr>
      <w:r>
        <w:rPr>
          <w:sz w:val="16"/>
          <w:szCs w:val="16"/>
          <w:lang w:val="en-US"/>
        </w:rPr>
        <w:t>Lutheran Education Australia, 197 Archer St North Adelaide</w:t>
      </w:r>
      <w:r w:rsidR="005B7928">
        <w:rPr>
          <w:sz w:val="16"/>
          <w:szCs w:val="16"/>
          <w:lang w:val="en-US"/>
        </w:rPr>
        <w:t xml:space="preserve"> </w:t>
      </w:r>
      <w:r w:rsidR="007376E8">
        <w:rPr>
          <w:sz w:val="16"/>
          <w:szCs w:val="16"/>
          <w:lang w:val="en-US"/>
        </w:rPr>
        <w:t>5006. T: 08</w:t>
      </w:r>
      <w:r w:rsidR="00460DAE">
        <w:rPr>
          <w:sz w:val="16"/>
          <w:szCs w:val="16"/>
          <w:lang w:val="en-US"/>
        </w:rPr>
        <w:t>8</w:t>
      </w:r>
      <w:r w:rsidR="00BB279A">
        <w:rPr>
          <w:sz w:val="16"/>
          <w:szCs w:val="16"/>
          <w:lang w:val="en-US"/>
        </w:rPr>
        <w:t>267 7318</w:t>
      </w:r>
      <w:r w:rsidR="009D5940">
        <w:rPr>
          <w:sz w:val="16"/>
          <w:szCs w:val="16"/>
          <w:lang w:val="en-US"/>
        </w:rPr>
        <w:t xml:space="preserve"> E: </w:t>
      </w:r>
      <w:hyperlink r:id="rId15" w:history="1">
        <w:r w:rsidR="00316E32" w:rsidRPr="008F7790">
          <w:rPr>
            <w:rStyle w:val="Hyperlink"/>
            <w:sz w:val="16"/>
            <w:szCs w:val="16"/>
            <w:lang w:val="en-US"/>
          </w:rPr>
          <w:t>Dianne.eckermann@lutheran.edu.au</w:t>
        </w:r>
      </w:hyperlink>
      <w:r w:rsidR="00316E32">
        <w:rPr>
          <w:sz w:val="16"/>
          <w:szCs w:val="16"/>
          <w:lang w:val="en-US"/>
        </w:rPr>
        <w:t xml:space="preserve"> </w:t>
      </w:r>
    </w:p>
    <w:p w14:paraId="34667090" w14:textId="3D0F0526" w:rsidR="00D45EBB" w:rsidRPr="00E25BBD" w:rsidRDefault="00D45EBB" w:rsidP="00D45EBB">
      <w:pPr>
        <w:rPr>
          <w:sz w:val="16"/>
          <w:szCs w:val="16"/>
        </w:rPr>
      </w:pPr>
      <w:r w:rsidRPr="00E25BBD">
        <w:rPr>
          <w:sz w:val="16"/>
          <w:szCs w:val="16"/>
        </w:rPr>
        <w:t xml:space="preserve">Lutheran </w:t>
      </w:r>
      <w:smartTag w:uri="urn:schemas-microsoft-com:office:smarttags" w:element="PersonName">
        <w:r w:rsidRPr="00E25BBD">
          <w:rPr>
            <w:sz w:val="16"/>
            <w:szCs w:val="16"/>
          </w:rPr>
          <w:t>Education</w:t>
        </w:r>
      </w:smartTag>
      <w:r w:rsidRPr="00E25BBD">
        <w:rPr>
          <w:sz w:val="16"/>
          <w:szCs w:val="16"/>
        </w:rPr>
        <w:t xml:space="preserve"> Queensland</w:t>
      </w:r>
      <w:r>
        <w:rPr>
          <w:sz w:val="16"/>
          <w:szCs w:val="16"/>
        </w:rPr>
        <w:t>, PO Box 1535, Milton 4064.</w:t>
      </w:r>
      <w:r w:rsidR="00316E32">
        <w:rPr>
          <w:sz w:val="16"/>
          <w:szCs w:val="16"/>
        </w:rPr>
        <w:t xml:space="preserve"> </w:t>
      </w:r>
      <w:r w:rsidRPr="00E25BBD">
        <w:rPr>
          <w:sz w:val="16"/>
          <w:szCs w:val="16"/>
        </w:rPr>
        <w:t>T</w:t>
      </w:r>
      <w:r>
        <w:rPr>
          <w:sz w:val="16"/>
          <w:szCs w:val="16"/>
        </w:rPr>
        <w:t xml:space="preserve">: </w:t>
      </w:r>
      <w:r w:rsidRPr="00E25BBD">
        <w:rPr>
          <w:sz w:val="16"/>
          <w:szCs w:val="16"/>
        </w:rPr>
        <w:t>07 3511 405</w:t>
      </w:r>
      <w:r>
        <w:rPr>
          <w:sz w:val="16"/>
          <w:szCs w:val="16"/>
        </w:rPr>
        <w:t xml:space="preserve">0 </w:t>
      </w:r>
      <w:r w:rsidRPr="00E25BBD">
        <w:rPr>
          <w:sz w:val="16"/>
          <w:szCs w:val="16"/>
        </w:rPr>
        <w:t>E</w:t>
      </w:r>
      <w:r>
        <w:rPr>
          <w:sz w:val="16"/>
          <w:szCs w:val="16"/>
        </w:rPr>
        <w:t>:</w:t>
      </w:r>
      <w:r w:rsidRPr="00E25BBD">
        <w:rPr>
          <w:sz w:val="16"/>
          <w:szCs w:val="16"/>
        </w:rPr>
        <w:t xml:space="preserve"> </w:t>
      </w:r>
      <w:hyperlink r:id="rId16" w:history="1">
        <w:r w:rsidR="00C314C7" w:rsidRPr="007B7771">
          <w:rPr>
            <w:rStyle w:val="Hyperlink"/>
            <w:sz w:val="16"/>
            <w:szCs w:val="16"/>
          </w:rPr>
          <w:t>eunice.stoll@leq.edu.au</w:t>
        </w:r>
      </w:hyperlink>
    </w:p>
    <w:p w14:paraId="58F92245" w14:textId="3B1E4130" w:rsidR="00D45EBB" w:rsidRDefault="00D45EBB" w:rsidP="00D45EBB">
      <w:pPr>
        <w:rPr>
          <w:sz w:val="16"/>
          <w:szCs w:val="16"/>
        </w:rPr>
      </w:pPr>
      <w:r w:rsidRPr="00E25BBD">
        <w:rPr>
          <w:sz w:val="16"/>
          <w:szCs w:val="16"/>
        </w:rPr>
        <w:t xml:space="preserve">Lutheran Education </w:t>
      </w:r>
      <w:r>
        <w:rPr>
          <w:sz w:val="16"/>
          <w:szCs w:val="16"/>
        </w:rPr>
        <w:t xml:space="preserve">Vic/NSW/Tas, 755 Station Street Box Hill 3128 </w:t>
      </w:r>
      <w:r w:rsidRPr="00E25BBD">
        <w:rPr>
          <w:sz w:val="16"/>
          <w:szCs w:val="16"/>
        </w:rPr>
        <w:t>T</w:t>
      </w:r>
      <w:r>
        <w:rPr>
          <w:sz w:val="16"/>
          <w:szCs w:val="16"/>
        </w:rPr>
        <w:t>:</w:t>
      </w:r>
      <w:r w:rsidRPr="00E25BBD">
        <w:rPr>
          <w:sz w:val="16"/>
          <w:szCs w:val="16"/>
        </w:rPr>
        <w:t xml:space="preserve"> 03 9236 1250 E</w:t>
      </w:r>
      <w:r>
        <w:rPr>
          <w:sz w:val="16"/>
          <w:szCs w:val="16"/>
        </w:rPr>
        <w:t xml:space="preserve">: </w:t>
      </w:r>
      <w:hyperlink r:id="rId17" w:history="1">
        <w:r w:rsidR="0059039C" w:rsidRPr="007B7771">
          <w:rPr>
            <w:rStyle w:val="Hyperlink"/>
            <w:sz w:val="16"/>
            <w:szCs w:val="16"/>
          </w:rPr>
          <w:t>shane.paterson@levnt.edu.au</w:t>
        </w:r>
      </w:hyperlink>
      <w:r>
        <w:rPr>
          <w:sz w:val="16"/>
          <w:szCs w:val="16"/>
        </w:rPr>
        <w:t xml:space="preserve"> </w:t>
      </w:r>
    </w:p>
    <w:p w14:paraId="2BBA4CCE" w14:textId="18108D12" w:rsidR="00F75270" w:rsidRPr="00AF6877" w:rsidRDefault="00D45EBB" w:rsidP="004A72AE">
      <w:pPr>
        <w:rPr>
          <w:sz w:val="16"/>
          <w:szCs w:val="16"/>
        </w:rPr>
      </w:pPr>
      <w:r w:rsidRPr="00E25BBD">
        <w:rPr>
          <w:sz w:val="16"/>
          <w:szCs w:val="16"/>
        </w:rPr>
        <w:t xml:space="preserve">Lutheran </w:t>
      </w:r>
      <w:r w:rsidR="00316E32">
        <w:rPr>
          <w:sz w:val="16"/>
          <w:szCs w:val="16"/>
        </w:rPr>
        <w:t>Education</w:t>
      </w:r>
      <w:r w:rsidRPr="00E25BBD">
        <w:rPr>
          <w:sz w:val="16"/>
          <w:szCs w:val="16"/>
        </w:rPr>
        <w:t xml:space="preserve"> SA/NT/WA</w:t>
      </w:r>
      <w:r>
        <w:rPr>
          <w:sz w:val="16"/>
          <w:szCs w:val="16"/>
        </w:rPr>
        <w:t xml:space="preserve">, 137 Archer Street, North Adelaide 5006 </w:t>
      </w:r>
      <w:r w:rsidRPr="00E25BBD">
        <w:rPr>
          <w:sz w:val="16"/>
          <w:szCs w:val="16"/>
        </w:rPr>
        <w:t>T</w:t>
      </w:r>
      <w:r>
        <w:rPr>
          <w:sz w:val="16"/>
          <w:szCs w:val="16"/>
        </w:rPr>
        <w:t xml:space="preserve">: 08 8267 5565 </w:t>
      </w:r>
      <w:r w:rsidRPr="00E25BBD">
        <w:rPr>
          <w:sz w:val="16"/>
          <w:szCs w:val="16"/>
        </w:rPr>
        <w:t>E</w:t>
      </w:r>
      <w:r>
        <w:rPr>
          <w:sz w:val="16"/>
          <w:szCs w:val="16"/>
        </w:rPr>
        <w:t>:</w:t>
      </w:r>
      <w:r w:rsidRPr="00E25BBD">
        <w:rPr>
          <w:sz w:val="16"/>
          <w:szCs w:val="16"/>
        </w:rPr>
        <w:t xml:space="preserve"> </w:t>
      </w:r>
      <w:hyperlink r:id="rId18" w:history="1">
        <w:r w:rsidR="00316E32">
          <w:rPr>
            <w:rStyle w:val="Hyperlink"/>
            <w:sz w:val="16"/>
            <w:szCs w:val="16"/>
          </w:rPr>
          <w:t>Mignon.weckert@lesnw.edu.au</w:t>
        </w:r>
      </w:hyperlink>
      <w:r>
        <w:t xml:space="preserve"> </w:t>
      </w:r>
    </w:p>
    <w:sectPr w:rsidR="00F75270" w:rsidRPr="00AF6877" w:rsidSect="00043C1A">
      <w:footerReference w:type="even" r:id="rId19"/>
      <w:footerReference w:type="default" r:id="rId20"/>
      <w:pgSz w:w="11906" w:h="16838"/>
      <w:pgMar w:top="709" w:right="1106" w:bottom="719" w:left="900" w:header="72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D012" w14:textId="77777777" w:rsidR="006801CA" w:rsidRDefault="006801CA">
      <w:r>
        <w:separator/>
      </w:r>
    </w:p>
  </w:endnote>
  <w:endnote w:type="continuationSeparator" w:id="0">
    <w:p w14:paraId="4B0E10F2" w14:textId="77777777" w:rsidR="006801CA" w:rsidRDefault="006801CA">
      <w:r>
        <w:continuationSeparator/>
      </w:r>
    </w:p>
  </w:endnote>
  <w:endnote w:type="continuationNotice" w:id="1">
    <w:p w14:paraId="060FF7F4" w14:textId="77777777" w:rsidR="006801CA" w:rsidRDefault="00680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9875" w14:textId="77777777" w:rsidR="00043C1A" w:rsidRDefault="00FC47C6" w:rsidP="00043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79148" w14:textId="77777777" w:rsidR="00043C1A" w:rsidRDefault="00043C1A" w:rsidP="00043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2DC8" w14:textId="675CB70B" w:rsidR="00043C1A" w:rsidRPr="001C5C3E" w:rsidRDefault="0075210F" w:rsidP="00043C1A">
    <w:pPr>
      <w:pStyle w:val="Footer"/>
      <w:ind w:right="360"/>
      <w:rPr>
        <w:i/>
        <w:sz w:val="16"/>
        <w:szCs w:val="16"/>
      </w:rPr>
    </w:pPr>
    <w:r>
      <w:rPr>
        <w:sz w:val="16"/>
      </w:rPr>
      <w:t>March 2021</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D1F3" w14:textId="77777777" w:rsidR="006801CA" w:rsidRDefault="006801CA">
      <w:r>
        <w:separator/>
      </w:r>
    </w:p>
  </w:footnote>
  <w:footnote w:type="continuationSeparator" w:id="0">
    <w:p w14:paraId="452CFFC0" w14:textId="77777777" w:rsidR="006801CA" w:rsidRDefault="006801CA">
      <w:r>
        <w:continuationSeparator/>
      </w:r>
    </w:p>
  </w:footnote>
  <w:footnote w:type="continuationNotice" w:id="1">
    <w:p w14:paraId="73140E43" w14:textId="77777777" w:rsidR="006801CA" w:rsidRDefault="006801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84C"/>
    <w:multiLevelType w:val="hybridMultilevel"/>
    <w:tmpl w:val="D8D88FD4"/>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 w15:restartNumberingAfterBreak="0">
    <w:nsid w:val="0FA01D6B"/>
    <w:multiLevelType w:val="hybridMultilevel"/>
    <w:tmpl w:val="9AEA9420"/>
    <w:lvl w:ilvl="0" w:tplc="0C090001">
      <w:start w:val="1"/>
      <w:numFmt w:val="bullet"/>
      <w:lvlText w:val=""/>
      <w:lvlJc w:val="left"/>
      <w:pPr>
        <w:ind w:left="1260" w:hanging="360"/>
      </w:pPr>
      <w:rPr>
        <w:rFonts w:ascii="Symbol" w:hAnsi="Symbol" w:hint="default"/>
      </w:rPr>
    </w:lvl>
    <w:lvl w:ilvl="1" w:tplc="0C090003">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 w15:restartNumberingAfterBreak="0">
    <w:nsid w:val="16DA6E16"/>
    <w:multiLevelType w:val="hybridMultilevel"/>
    <w:tmpl w:val="190AE4E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16F90679"/>
    <w:multiLevelType w:val="hybridMultilevel"/>
    <w:tmpl w:val="F788E0B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529F56D3"/>
    <w:multiLevelType w:val="hybridMultilevel"/>
    <w:tmpl w:val="2468FA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A4F57A7"/>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1F9214D"/>
    <w:multiLevelType w:val="multilevel"/>
    <w:tmpl w:val="D8246708"/>
    <w:lvl w:ilvl="0">
      <w:start w:val="1"/>
      <w:numFmt w:val="decimal"/>
      <w:lvlText w:val="%1."/>
      <w:lvlJc w:val="left"/>
      <w:pPr>
        <w:tabs>
          <w:tab w:val="num" w:pos="720"/>
        </w:tabs>
        <w:ind w:left="720" w:hanging="72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7426151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8326B42"/>
    <w:multiLevelType w:val="hybridMultilevel"/>
    <w:tmpl w:val="35E27674"/>
    <w:lvl w:ilvl="0" w:tplc="0C090001">
      <w:start w:val="1"/>
      <w:numFmt w:val="bullet"/>
      <w:lvlText w:val=""/>
      <w:lvlJc w:val="left"/>
      <w:pPr>
        <w:ind w:left="1408" w:hanging="360"/>
      </w:pPr>
      <w:rPr>
        <w:rFonts w:ascii="Symbol" w:hAnsi="Symbol" w:hint="default"/>
      </w:rPr>
    </w:lvl>
    <w:lvl w:ilvl="1" w:tplc="0C090003">
      <w:start w:val="1"/>
      <w:numFmt w:val="bullet"/>
      <w:lvlText w:val="o"/>
      <w:lvlJc w:val="left"/>
      <w:pPr>
        <w:ind w:left="2128" w:hanging="360"/>
      </w:pPr>
      <w:rPr>
        <w:rFonts w:ascii="Courier New" w:hAnsi="Courier New" w:cs="Courier New" w:hint="default"/>
      </w:rPr>
    </w:lvl>
    <w:lvl w:ilvl="2" w:tplc="0C090005" w:tentative="1">
      <w:start w:val="1"/>
      <w:numFmt w:val="bullet"/>
      <w:lvlText w:val=""/>
      <w:lvlJc w:val="left"/>
      <w:pPr>
        <w:ind w:left="2848" w:hanging="360"/>
      </w:pPr>
      <w:rPr>
        <w:rFonts w:ascii="Wingdings" w:hAnsi="Wingdings" w:hint="default"/>
      </w:rPr>
    </w:lvl>
    <w:lvl w:ilvl="3" w:tplc="0C090001" w:tentative="1">
      <w:start w:val="1"/>
      <w:numFmt w:val="bullet"/>
      <w:lvlText w:val=""/>
      <w:lvlJc w:val="left"/>
      <w:pPr>
        <w:ind w:left="3568" w:hanging="360"/>
      </w:pPr>
      <w:rPr>
        <w:rFonts w:ascii="Symbol" w:hAnsi="Symbol" w:hint="default"/>
      </w:rPr>
    </w:lvl>
    <w:lvl w:ilvl="4" w:tplc="0C090003" w:tentative="1">
      <w:start w:val="1"/>
      <w:numFmt w:val="bullet"/>
      <w:lvlText w:val="o"/>
      <w:lvlJc w:val="left"/>
      <w:pPr>
        <w:ind w:left="4288" w:hanging="360"/>
      </w:pPr>
      <w:rPr>
        <w:rFonts w:ascii="Courier New" w:hAnsi="Courier New" w:cs="Courier New" w:hint="default"/>
      </w:rPr>
    </w:lvl>
    <w:lvl w:ilvl="5" w:tplc="0C090005" w:tentative="1">
      <w:start w:val="1"/>
      <w:numFmt w:val="bullet"/>
      <w:lvlText w:val=""/>
      <w:lvlJc w:val="left"/>
      <w:pPr>
        <w:ind w:left="5008" w:hanging="360"/>
      </w:pPr>
      <w:rPr>
        <w:rFonts w:ascii="Wingdings" w:hAnsi="Wingdings" w:hint="default"/>
      </w:rPr>
    </w:lvl>
    <w:lvl w:ilvl="6" w:tplc="0C090001" w:tentative="1">
      <w:start w:val="1"/>
      <w:numFmt w:val="bullet"/>
      <w:lvlText w:val=""/>
      <w:lvlJc w:val="left"/>
      <w:pPr>
        <w:ind w:left="5728" w:hanging="360"/>
      </w:pPr>
      <w:rPr>
        <w:rFonts w:ascii="Symbol" w:hAnsi="Symbol" w:hint="default"/>
      </w:rPr>
    </w:lvl>
    <w:lvl w:ilvl="7" w:tplc="0C090003" w:tentative="1">
      <w:start w:val="1"/>
      <w:numFmt w:val="bullet"/>
      <w:lvlText w:val="o"/>
      <w:lvlJc w:val="left"/>
      <w:pPr>
        <w:ind w:left="6448" w:hanging="360"/>
      </w:pPr>
      <w:rPr>
        <w:rFonts w:ascii="Courier New" w:hAnsi="Courier New" w:cs="Courier New" w:hint="default"/>
      </w:rPr>
    </w:lvl>
    <w:lvl w:ilvl="8" w:tplc="0C090005" w:tentative="1">
      <w:start w:val="1"/>
      <w:numFmt w:val="bullet"/>
      <w:lvlText w:val=""/>
      <w:lvlJc w:val="left"/>
      <w:pPr>
        <w:ind w:left="7168" w:hanging="360"/>
      </w:pPr>
      <w:rPr>
        <w:rFonts w:ascii="Wingdings" w:hAnsi="Wingdings" w:hint="default"/>
      </w:rPr>
    </w:lvl>
  </w:abstractNum>
  <w:num w:numId="1" w16cid:durableId="2032141124">
    <w:abstractNumId w:val="6"/>
  </w:num>
  <w:num w:numId="2" w16cid:durableId="1219437585">
    <w:abstractNumId w:val="5"/>
  </w:num>
  <w:num w:numId="3" w16cid:durableId="1937517168">
    <w:abstractNumId w:val="7"/>
  </w:num>
  <w:num w:numId="4" w16cid:durableId="1836022874">
    <w:abstractNumId w:val="4"/>
  </w:num>
  <w:num w:numId="5" w16cid:durableId="330722977">
    <w:abstractNumId w:val="3"/>
  </w:num>
  <w:num w:numId="6" w16cid:durableId="1749645914">
    <w:abstractNumId w:val="1"/>
  </w:num>
  <w:num w:numId="7" w16cid:durableId="1314798657">
    <w:abstractNumId w:val="8"/>
  </w:num>
  <w:num w:numId="8" w16cid:durableId="1036351318">
    <w:abstractNumId w:val="0"/>
  </w:num>
  <w:num w:numId="9" w16cid:durableId="233125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C6"/>
    <w:rsid w:val="000073F5"/>
    <w:rsid w:val="000277CD"/>
    <w:rsid w:val="00043C1A"/>
    <w:rsid w:val="00064FC0"/>
    <w:rsid w:val="00090F44"/>
    <w:rsid w:val="00093AE7"/>
    <w:rsid w:val="00125156"/>
    <w:rsid w:val="00141874"/>
    <w:rsid w:val="001A0AB3"/>
    <w:rsid w:val="001E34AC"/>
    <w:rsid w:val="001F2458"/>
    <w:rsid w:val="00221C73"/>
    <w:rsid w:val="002348D4"/>
    <w:rsid w:val="00247FB6"/>
    <w:rsid w:val="00256348"/>
    <w:rsid w:val="002602A3"/>
    <w:rsid w:val="002B7237"/>
    <w:rsid w:val="002E1DB5"/>
    <w:rsid w:val="002F50E2"/>
    <w:rsid w:val="002F6E23"/>
    <w:rsid w:val="003044AC"/>
    <w:rsid w:val="00306158"/>
    <w:rsid w:val="00306ACE"/>
    <w:rsid w:val="00316E32"/>
    <w:rsid w:val="003649CD"/>
    <w:rsid w:val="00391ABE"/>
    <w:rsid w:val="0039755C"/>
    <w:rsid w:val="003B415A"/>
    <w:rsid w:val="003C3D28"/>
    <w:rsid w:val="003F6681"/>
    <w:rsid w:val="00413C64"/>
    <w:rsid w:val="00427411"/>
    <w:rsid w:val="00430000"/>
    <w:rsid w:val="004561E6"/>
    <w:rsid w:val="00460DAE"/>
    <w:rsid w:val="00471C67"/>
    <w:rsid w:val="004777EE"/>
    <w:rsid w:val="004868F5"/>
    <w:rsid w:val="00492FEC"/>
    <w:rsid w:val="004A72AE"/>
    <w:rsid w:val="004B4CEB"/>
    <w:rsid w:val="004C72F7"/>
    <w:rsid w:val="004E0E4E"/>
    <w:rsid w:val="004F43C5"/>
    <w:rsid w:val="004F59B8"/>
    <w:rsid w:val="00503872"/>
    <w:rsid w:val="00521306"/>
    <w:rsid w:val="00524CD9"/>
    <w:rsid w:val="00560CBE"/>
    <w:rsid w:val="005736F1"/>
    <w:rsid w:val="00584455"/>
    <w:rsid w:val="0059039C"/>
    <w:rsid w:val="005B7928"/>
    <w:rsid w:val="005C0776"/>
    <w:rsid w:val="00605F45"/>
    <w:rsid w:val="00617D45"/>
    <w:rsid w:val="006801CA"/>
    <w:rsid w:val="00680EBA"/>
    <w:rsid w:val="00687E26"/>
    <w:rsid w:val="006A7F7A"/>
    <w:rsid w:val="006D077B"/>
    <w:rsid w:val="006F5F81"/>
    <w:rsid w:val="007030E0"/>
    <w:rsid w:val="00716567"/>
    <w:rsid w:val="00735FDC"/>
    <w:rsid w:val="007376E8"/>
    <w:rsid w:val="0075210F"/>
    <w:rsid w:val="00785902"/>
    <w:rsid w:val="007B6F44"/>
    <w:rsid w:val="0080207A"/>
    <w:rsid w:val="008115B9"/>
    <w:rsid w:val="00827920"/>
    <w:rsid w:val="00872BD7"/>
    <w:rsid w:val="00876379"/>
    <w:rsid w:val="00881543"/>
    <w:rsid w:val="00881C6C"/>
    <w:rsid w:val="0089125F"/>
    <w:rsid w:val="008C1A6A"/>
    <w:rsid w:val="008D2169"/>
    <w:rsid w:val="008D32F5"/>
    <w:rsid w:val="00903456"/>
    <w:rsid w:val="009058BF"/>
    <w:rsid w:val="00931362"/>
    <w:rsid w:val="00947597"/>
    <w:rsid w:val="009628A1"/>
    <w:rsid w:val="00967171"/>
    <w:rsid w:val="009758C7"/>
    <w:rsid w:val="009D5940"/>
    <w:rsid w:val="009F3B4B"/>
    <w:rsid w:val="00A0644C"/>
    <w:rsid w:val="00A27F8B"/>
    <w:rsid w:val="00A3397D"/>
    <w:rsid w:val="00AA7EC6"/>
    <w:rsid w:val="00AB3925"/>
    <w:rsid w:val="00AB4BB0"/>
    <w:rsid w:val="00AC196B"/>
    <w:rsid w:val="00AE6E6E"/>
    <w:rsid w:val="00AF6877"/>
    <w:rsid w:val="00B21136"/>
    <w:rsid w:val="00B24D7D"/>
    <w:rsid w:val="00B259FB"/>
    <w:rsid w:val="00B31ECA"/>
    <w:rsid w:val="00B345FA"/>
    <w:rsid w:val="00B41718"/>
    <w:rsid w:val="00B658E3"/>
    <w:rsid w:val="00B87EBA"/>
    <w:rsid w:val="00B94C6A"/>
    <w:rsid w:val="00BA1739"/>
    <w:rsid w:val="00BA6F56"/>
    <w:rsid w:val="00BB279A"/>
    <w:rsid w:val="00C0785F"/>
    <w:rsid w:val="00C242EE"/>
    <w:rsid w:val="00C314C7"/>
    <w:rsid w:val="00C4767A"/>
    <w:rsid w:val="00C547ED"/>
    <w:rsid w:val="00C615D3"/>
    <w:rsid w:val="00C673C8"/>
    <w:rsid w:val="00C7209A"/>
    <w:rsid w:val="00C76EC0"/>
    <w:rsid w:val="00CB7E68"/>
    <w:rsid w:val="00CF0C90"/>
    <w:rsid w:val="00D10647"/>
    <w:rsid w:val="00D1453E"/>
    <w:rsid w:val="00D25079"/>
    <w:rsid w:val="00D45EBB"/>
    <w:rsid w:val="00D57D61"/>
    <w:rsid w:val="00DC5D3B"/>
    <w:rsid w:val="00E123B8"/>
    <w:rsid w:val="00E16C51"/>
    <w:rsid w:val="00E325D7"/>
    <w:rsid w:val="00E708F8"/>
    <w:rsid w:val="00E81316"/>
    <w:rsid w:val="00E930D9"/>
    <w:rsid w:val="00EA4E6D"/>
    <w:rsid w:val="00ED21EE"/>
    <w:rsid w:val="00EF6165"/>
    <w:rsid w:val="00EF678B"/>
    <w:rsid w:val="00F0489F"/>
    <w:rsid w:val="00F35FFF"/>
    <w:rsid w:val="00F478D6"/>
    <w:rsid w:val="00F665D3"/>
    <w:rsid w:val="00F75270"/>
    <w:rsid w:val="00FC47C6"/>
    <w:rsid w:val="00FD0AAD"/>
    <w:rsid w:val="00FE005D"/>
    <w:rsid w:val="00FE2C9A"/>
    <w:rsid w:val="00FE58C8"/>
    <w:rsid w:val="00FE6B14"/>
    <w:rsid w:val="01835A48"/>
    <w:rsid w:val="068C5497"/>
    <w:rsid w:val="0706C65F"/>
    <w:rsid w:val="08A2F7F0"/>
    <w:rsid w:val="09272A12"/>
    <w:rsid w:val="0A131C22"/>
    <w:rsid w:val="0D7607E3"/>
    <w:rsid w:val="0DBC4C8B"/>
    <w:rsid w:val="132FE823"/>
    <w:rsid w:val="1419EB34"/>
    <w:rsid w:val="1567F16B"/>
    <w:rsid w:val="15B1A57D"/>
    <w:rsid w:val="1B2F2581"/>
    <w:rsid w:val="1B5288FA"/>
    <w:rsid w:val="1E9198B6"/>
    <w:rsid w:val="1FE96E47"/>
    <w:rsid w:val="20B7EB78"/>
    <w:rsid w:val="24260CD3"/>
    <w:rsid w:val="27F4802C"/>
    <w:rsid w:val="2990508D"/>
    <w:rsid w:val="2DECD82E"/>
    <w:rsid w:val="3018BA6E"/>
    <w:rsid w:val="333732D3"/>
    <w:rsid w:val="333F2059"/>
    <w:rsid w:val="33480D87"/>
    <w:rsid w:val="33E6FEDC"/>
    <w:rsid w:val="3579A33C"/>
    <w:rsid w:val="377BBEE5"/>
    <w:rsid w:val="3BB238B1"/>
    <w:rsid w:val="41A04B65"/>
    <w:rsid w:val="427C9E00"/>
    <w:rsid w:val="447B6C05"/>
    <w:rsid w:val="452CEEFD"/>
    <w:rsid w:val="4584A250"/>
    <w:rsid w:val="46B0F215"/>
    <w:rsid w:val="48974FB8"/>
    <w:rsid w:val="4A332019"/>
    <w:rsid w:val="4DE7FBD6"/>
    <w:rsid w:val="51643A6B"/>
    <w:rsid w:val="56BD066C"/>
    <w:rsid w:val="5741388E"/>
    <w:rsid w:val="582F147B"/>
    <w:rsid w:val="5ECCFCDD"/>
    <w:rsid w:val="65B52DF3"/>
    <w:rsid w:val="65F7F6AE"/>
    <w:rsid w:val="6654E70A"/>
    <w:rsid w:val="6793C70F"/>
    <w:rsid w:val="67B415E3"/>
    <w:rsid w:val="686B6390"/>
    <w:rsid w:val="68EF95B2"/>
    <w:rsid w:val="69658EBA"/>
    <w:rsid w:val="6A91F4D5"/>
    <w:rsid w:val="6BBF2AC4"/>
    <w:rsid w:val="6D48141C"/>
    <w:rsid w:val="71296E7E"/>
    <w:rsid w:val="722DB774"/>
    <w:rsid w:val="7240165E"/>
    <w:rsid w:val="72C53EDF"/>
    <w:rsid w:val="73299215"/>
    <w:rsid w:val="7565EAE6"/>
    <w:rsid w:val="759535A8"/>
    <w:rsid w:val="75C80D28"/>
    <w:rsid w:val="75ED5D26"/>
    <w:rsid w:val="75F75F99"/>
    <w:rsid w:val="76A1842C"/>
    <w:rsid w:val="77E08CDB"/>
    <w:rsid w:val="77EEC5F5"/>
    <w:rsid w:val="77FD8CE9"/>
    <w:rsid w:val="789559A9"/>
    <w:rsid w:val="7B0CBB80"/>
    <w:rsid w:val="7E56CF9C"/>
    <w:rsid w:val="7E6B2F62"/>
    <w:rsid w:val="7F04A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7231683F"/>
  <w15:chartTrackingRefBased/>
  <w15:docId w15:val="{BF32E764-A99D-4BBE-BA05-5A999E4B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C6"/>
    <w:pPr>
      <w:spacing w:after="0" w:line="240" w:lineRule="auto"/>
    </w:pPr>
    <w:rPr>
      <w:rFonts w:ascii="Arial" w:eastAsia="Times New Roman"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47C6"/>
    <w:rPr>
      <w:b/>
      <w:sz w:val="28"/>
    </w:rPr>
  </w:style>
  <w:style w:type="character" w:customStyle="1" w:styleId="BodyTextChar">
    <w:name w:val="Body Text Char"/>
    <w:basedOn w:val="DefaultParagraphFont"/>
    <w:link w:val="BodyText"/>
    <w:rsid w:val="00FC47C6"/>
    <w:rPr>
      <w:rFonts w:ascii="Arial" w:eastAsia="Times New Roman" w:hAnsi="Arial" w:cs="Times New Roman"/>
      <w:b/>
      <w:sz w:val="28"/>
      <w:szCs w:val="20"/>
      <w:lang w:eastAsia="en-AU"/>
    </w:rPr>
  </w:style>
  <w:style w:type="paragraph" w:styleId="BodyTextIndent2">
    <w:name w:val="Body Text Indent 2"/>
    <w:basedOn w:val="Normal"/>
    <w:link w:val="BodyTextIndent2Char"/>
    <w:rsid w:val="00FC47C6"/>
    <w:pPr>
      <w:ind w:left="720"/>
    </w:pPr>
  </w:style>
  <w:style w:type="character" w:customStyle="1" w:styleId="BodyTextIndent2Char">
    <w:name w:val="Body Text Indent 2 Char"/>
    <w:basedOn w:val="DefaultParagraphFont"/>
    <w:link w:val="BodyTextIndent2"/>
    <w:rsid w:val="00FC47C6"/>
    <w:rPr>
      <w:rFonts w:ascii="Arial" w:eastAsia="Times New Roman" w:hAnsi="Arial" w:cs="Times New Roman"/>
      <w:szCs w:val="20"/>
      <w:lang w:eastAsia="en-AU"/>
    </w:rPr>
  </w:style>
  <w:style w:type="paragraph" w:styleId="Footer">
    <w:name w:val="footer"/>
    <w:basedOn w:val="Normal"/>
    <w:link w:val="FooterChar"/>
    <w:uiPriority w:val="99"/>
    <w:rsid w:val="00FC47C6"/>
    <w:pPr>
      <w:tabs>
        <w:tab w:val="center" w:pos="4153"/>
        <w:tab w:val="right" w:pos="8306"/>
      </w:tabs>
    </w:pPr>
  </w:style>
  <w:style w:type="character" w:customStyle="1" w:styleId="FooterChar">
    <w:name w:val="Footer Char"/>
    <w:basedOn w:val="DefaultParagraphFont"/>
    <w:link w:val="Footer"/>
    <w:uiPriority w:val="99"/>
    <w:rsid w:val="00FC47C6"/>
    <w:rPr>
      <w:rFonts w:ascii="Arial" w:eastAsia="Times New Roman" w:hAnsi="Arial" w:cs="Times New Roman"/>
      <w:szCs w:val="20"/>
      <w:lang w:eastAsia="en-AU"/>
    </w:rPr>
  </w:style>
  <w:style w:type="character" w:styleId="Hyperlink">
    <w:name w:val="Hyperlink"/>
    <w:rsid w:val="00FC47C6"/>
    <w:rPr>
      <w:color w:val="0000FF"/>
      <w:u w:val="single"/>
    </w:rPr>
  </w:style>
  <w:style w:type="character" w:styleId="PageNumber">
    <w:name w:val="page number"/>
    <w:basedOn w:val="DefaultParagraphFont"/>
    <w:rsid w:val="00FC47C6"/>
  </w:style>
  <w:style w:type="paragraph" w:styleId="ListParagraph">
    <w:name w:val="List Paragraph"/>
    <w:basedOn w:val="Normal"/>
    <w:uiPriority w:val="34"/>
    <w:qFormat/>
    <w:rsid w:val="00492FEC"/>
    <w:pPr>
      <w:ind w:left="720"/>
      <w:contextualSpacing/>
    </w:pPr>
  </w:style>
  <w:style w:type="paragraph" w:styleId="BalloonText">
    <w:name w:val="Balloon Text"/>
    <w:basedOn w:val="Normal"/>
    <w:link w:val="BalloonTextChar"/>
    <w:uiPriority w:val="99"/>
    <w:semiHidden/>
    <w:unhideWhenUsed/>
    <w:rsid w:val="00AF6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877"/>
    <w:rPr>
      <w:rFonts w:ascii="Segoe UI" w:eastAsia="Times New Roman" w:hAnsi="Segoe UI" w:cs="Segoe UI"/>
      <w:sz w:val="18"/>
      <w:szCs w:val="18"/>
      <w:lang w:eastAsia="en-AU"/>
    </w:rPr>
  </w:style>
  <w:style w:type="paragraph" w:styleId="Header">
    <w:name w:val="header"/>
    <w:basedOn w:val="Normal"/>
    <w:link w:val="HeaderChar"/>
    <w:uiPriority w:val="99"/>
    <w:unhideWhenUsed/>
    <w:rsid w:val="00D45EBB"/>
    <w:pPr>
      <w:tabs>
        <w:tab w:val="center" w:pos="4513"/>
        <w:tab w:val="right" w:pos="9026"/>
      </w:tabs>
    </w:pPr>
  </w:style>
  <w:style w:type="character" w:customStyle="1" w:styleId="HeaderChar">
    <w:name w:val="Header Char"/>
    <w:basedOn w:val="DefaultParagraphFont"/>
    <w:link w:val="Header"/>
    <w:uiPriority w:val="99"/>
    <w:rsid w:val="00D45EBB"/>
    <w:rPr>
      <w:rFonts w:ascii="Arial" w:eastAsia="Times New Roman" w:hAnsi="Arial" w:cs="Times New Roman"/>
      <w:szCs w:val="20"/>
      <w:lang w:eastAsia="en-AU"/>
    </w:rPr>
  </w:style>
  <w:style w:type="paragraph" w:styleId="FootnoteText">
    <w:name w:val="footnote text"/>
    <w:basedOn w:val="Normal"/>
    <w:link w:val="FootnoteTextChar"/>
    <w:uiPriority w:val="99"/>
    <w:semiHidden/>
    <w:unhideWhenUsed/>
    <w:rsid w:val="006F5F81"/>
    <w:rPr>
      <w:sz w:val="20"/>
    </w:rPr>
  </w:style>
  <w:style w:type="character" w:customStyle="1" w:styleId="FootnoteTextChar">
    <w:name w:val="Footnote Text Char"/>
    <w:basedOn w:val="DefaultParagraphFont"/>
    <w:link w:val="FootnoteText"/>
    <w:uiPriority w:val="99"/>
    <w:semiHidden/>
    <w:rsid w:val="006F5F81"/>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6F5F81"/>
    <w:rPr>
      <w:vertAlign w:val="superscript"/>
    </w:rPr>
  </w:style>
  <w:style w:type="character" w:styleId="UnresolvedMention">
    <w:name w:val="Unresolved Mention"/>
    <w:basedOn w:val="DefaultParagraphFont"/>
    <w:uiPriority w:val="99"/>
    <w:semiHidden/>
    <w:unhideWhenUsed/>
    <w:rsid w:val="00C314C7"/>
    <w:rPr>
      <w:color w:val="605E5C"/>
      <w:shd w:val="clear" w:color="auto" w:fill="E1DFDD"/>
    </w:rPr>
  </w:style>
  <w:style w:type="character" w:styleId="CommentReference">
    <w:name w:val="annotation reference"/>
    <w:basedOn w:val="DefaultParagraphFont"/>
    <w:uiPriority w:val="99"/>
    <w:semiHidden/>
    <w:unhideWhenUsed/>
    <w:rsid w:val="00316E32"/>
    <w:rPr>
      <w:sz w:val="16"/>
      <w:szCs w:val="16"/>
    </w:rPr>
  </w:style>
  <w:style w:type="paragraph" w:styleId="CommentText">
    <w:name w:val="annotation text"/>
    <w:basedOn w:val="Normal"/>
    <w:link w:val="CommentTextChar"/>
    <w:uiPriority w:val="99"/>
    <w:semiHidden/>
    <w:unhideWhenUsed/>
    <w:rsid w:val="00316E32"/>
    <w:rPr>
      <w:sz w:val="20"/>
    </w:rPr>
  </w:style>
  <w:style w:type="character" w:customStyle="1" w:styleId="CommentTextChar">
    <w:name w:val="Comment Text Char"/>
    <w:basedOn w:val="DefaultParagraphFont"/>
    <w:link w:val="CommentText"/>
    <w:uiPriority w:val="99"/>
    <w:semiHidden/>
    <w:rsid w:val="00316E3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16E32"/>
    <w:rPr>
      <w:b/>
      <w:bCs/>
    </w:rPr>
  </w:style>
  <w:style w:type="character" w:customStyle="1" w:styleId="CommentSubjectChar">
    <w:name w:val="Comment Subject Char"/>
    <w:basedOn w:val="CommentTextChar"/>
    <w:link w:val="CommentSubject"/>
    <w:uiPriority w:val="99"/>
    <w:semiHidden/>
    <w:rsid w:val="00316E3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utheran.edu.au" TargetMode="External"/><Relationship Id="rId18" Type="http://schemas.openxmlformats.org/officeDocument/2006/relationships/hyperlink" Target="mailto:Mignon.weckert@lesnw.edu.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hane.paterson@levnt.edu.au" TargetMode="External"/><Relationship Id="rId2" Type="http://schemas.openxmlformats.org/officeDocument/2006/relationships/customXml" Target="../customXml/item2.xml"/><Relationship Id="rId16" Type="http://schemas.openxmlformats.org/officeDocument/2006/relationships/hyperlink" Target="mailto:eunice.stoll@leq.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ianne.eckermann@lutheran.edu.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lutheran.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9cd0077-51ce-45f7-93e6-7c536d8bd66e" xsi:nil="true"/>
    <lcf76f155ced4ddcb4097134ff3c332f xmlns="b1ce85a1-e71a-4533-8901-b9eddb1e4c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9E6933B9996144BD98159ED27EEBD1" ma:contentTypeVersion="14" ma:contentTypeDescription="Create a new document." ma:contentTypeScope="" ma:versionID="0e09b44a0386daebfca5b5ad0a42358c">
  <xsd:schema xmlns:xsd="http://www.w3.org/2001/XMLSchema" xmlns:xs="http://www.w3.org/2001/XMLSchema" xmlns:p="http://schemas.microsoft.com/office/2006/metadata/properties" xmlns:ns2="b1ce85a1-e71a-4533-8901-b9eddb1e4c75" xmlns:ns3="39cd0077-51ce-45f7-93e6-7c536d8bd66e" targetNamespace="http://schemas.microsoft.com/office/2006/metadata/properties" ma:root="true" ma:fieldsID="212d60a33ed25bc244fd4e68240f8b4c" ns2:_="" ns3:_="">
    <xsd:import namespace="b1ce85a1-e71a-4533-8901-b9eddb1e4c75"/>
    <xsd:import namespace="39cd0077-51ce-45f7-93e6-7c536d8bd6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e85a1-e71a-4533-8901-b9eddb1e4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cd0077-51ce-45f7-93e6-7c536d8bd6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fcbacc-cb6f-462f-8f12-94a404174656}" ma:internalName="TaxCatchAll" ma:showField="CatchAllData" ma:web="39cd0077-51ce-45f7-93e6-7c536d8bd6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17051-2213-49F2-A883-487C15F8E88A}">
  <ds:schemaRefs>
    <ds:schemaRef ds:uri="http://schemas.openxmlformats.org/officeDocument/2006/bibliography"/>
  </ds:schemaRefs>
</ds:datastoreItem>
</file>

<file path=customXml/itemProps2.xml><?xml version="1.0" encoding="utf-8"?>
<ds:datastoreItem xmlns:ds="http://schemas.openxmlformats.org/officeDocument/2006/customXml" ds:itemID="{03EB9D1A-4A58-4890-BFC9-9A971A01428F}">
  <ds:schemaRefs>
    <ds:schemaRef ds:uri="http://schemas.microsoft.com/office/2006/metadata/properties"/>
    <ds:schemaRef ds:uri="http://schemas.microsoft.com/office/infopath/2007/PartnerControls"/>
    <ds:schemaRef ds:uri="39cd0077-51ce-45f7-93e6-7c536d8bd66e"/>
    <ds:schemaRef ds:uri="b1ce85a1-e71a-4533-8901-b9eddb1e4c75"/>
  </ds:schemaRefs>
</ds:datastoreItem>
</file>

<file path=customXml/itemProps3.xml><?xml version="1.0" encoding="utf-8"?>
<ds:datastoreItem xmlns:ds="http://schemas.openxmlformats.org/officeDocument/2006/customXml" ds:itemID="{66433F3D-D868-4119-9019-B64665F8963A}">
  <ds:schemaRefs>
    <ds:schemaRef ds:uri="http://schemas.microsoft.com/sharepoint/v3/contenttype/forms"/>
  </ds:schemaRefs>
</ds:datastoreItem>
</file>

<file path=customXml/itemProps4.xml><?xml version="1.0" encoding="utf-8"?>
<ds:datastoreItem xmlns:ds="http://schemas.openxmlformats.org/officeDocument/2006/customXml" ds:itemID="{0504D67B-3FAE-4310-8E8F-EAF9CF74D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e85a1-e71a-4533-8901-b9eddb1e4c75"/>
    <ds:schemaRef ds:uri="39cd0077-51ce-45f7-93e6-7c536d8bd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Shane</dc:creator>
  <cp:keywords/>
  <dc:description/>
  <cp:lastModifiedBy>Kairl, Maree</cp:lastModifiedBy>
  <cp:revision>13</cp:revision>
  <cp:lastPrinted>2017-09-01T00:13:00Z</cp:lastPrinted>
  <dcterms:created xsi:type="dcterms:W3CDTF">2021-03-11T01:31:00Z</dcterms:created>
  <dcterms:modified xsi:type="dcterms:W3CDTF">2022-08-31T02:12:00Z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0x010100C89E6933B9996144BD98159ED27EEBD1</vt:lpwstr>
  </property>
  <property fmtid="{D5CDD505-2E9C-101B-9397-08002B2CF9AE}" pid="3" name="MediaServiceImageTags">
    <vt:lpwstr/>
  </property>
</Properties>
</file>