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CBF" w:rsidRPr="00D14FAE" w:rsidRDefault="00AB5CBF" w:rsidP="00AB5CBF">
      <w:pPr>
        <w:pBdr>
          <w:top w:val="single" w:sz="4" w:space="1" w:color="auto"/>
          <w:left w:val="single" w:sz="4" w:space="4" w:color="auto"/>
          <w:bottom w:val="single" w:sz="4" w:space="1" w:color="auto"/>
          <w:right w:val="single" w:sz="4" w:space="4" w:color="auto"/>
        </w:pBdr>
        <w:shd w:val="clear" w:color="auto" w:fill="008000"/>
        <w:rPr>
          <w:rFonts w:ascii="Baccarat" w:hAnsi="Baccarat" w:cs="Arial"/>
        </w:rPr>
      </w:pPr>
      <w:r w:rsidRPr="00D14FAE">
        <w:rPr>
          <w:rFonts w:ascii="Baccarat" w:hAnsi="Baccarat" w:cs="Arial"/>
        </w:rPr>
        <w:t>Starting Points: Classroom Activities</w:t>
      </w:r>
    </w:p>
    <w:p w:rsidR="00AB5CBF" w:rsidRDefault="00AB5CBF" w:rsidP="00AB5CBF">
      <w:pPr>
        <w:rPr>
          <w:rFonts w:ascii="Arial" w:hAnsi="Arial" w:cs="Arial"/>
          <w:color w:val="008000"/>
        </w:rPr>
      </w:pPr>
      <w:r>
        <w:rPr>
          <w:rFonts w:ascii="Arial" w:hAnsi="Arial" w:cs="Arial"/>
          <w:color w:val="008000"/>
        </w:rPr>
        <w:t xml:space="preserve">                                                                                                  </w:t>
      </w:r>
    </w:p>
    <w:p w:rsidR="00AB5CBF" w:rsidRPr="00951EB8" w:rsidRDefault="00AB5CBF" w:rsidP="00AB5CBF">
      <w:pPr>
        <w:rPr>
          <w:rFonts w:ascii="Baccarat" w:hAnsi="Baccarat" w:cs="Arial"/>
          <w:b/>
          <w:color w:val="008000"/>
          <w:sz w:val="28"/>
          <w:szCs w:val="28"/>
        </w:rPr>
      </w:pPr>
      <w:r w:rsidRPr="00951EB8">
        <w:rPr>
          <w:rFonts w:ascii="Baccarat" w:hAnsi="Baccarat" w:cs="Arial"/>
          <w:b/>
          <w:color w:val="008000"/>
          <w:sz w:val="28"/>
          <w:szCs w:val="28"/>
        </w:rPr>
        <w:t>Engage…</w:t>
      </w:r>
    </w:p>
    <w:p w:rsidR="00AB5CBF" w:rsidRDefault="00AB5CBF" w:rsidP="00AB5CBF">
      <w:pPr>
        <w:rPr>
          <w:rFonts w:ascii="Arial" w:hAnsi="Arial" w:cs="Arial"/>
        </w:rPr>
      </w:pPr>
    </w:p>
    <w:p w:rsidR="00AB5CBF" w:rsidRDefault="00AB5CBF" w:rsidP="00AB5CBF">
      <w:pPr>
        <w:rPr>
          <w:rFonts w:ascii="Arial" w:hAnsi="Arial" w:cs="Arial"/>
        </w:rPr>
      </w:pPr>
      <w:r>
        <w:rPr>
          <w:rFonts w:ascii="Arial" w:hAnsi="Arial" w:cs="Arial"/>
        </w:rPr>
        <w:t>Gather some data and m</w:t>
      </w:r>
      <w:r w:rsidRPr="00B82C62">
        <w:rPr>
          <w:rFonts w:ascii="Arial" w:hAnsi="Arial" w:cs="Arial"/>
        </w:rPr>
        <w:t>ap it!</w:t>
      </w:r>
      <w:r>
        <w:rPr>
          <w:rFonts w:ascii="Arial" w:hAnsi="Arial" w:cs="Arial"/>
        </w:rPr>
        <w:t xml:space="preserve"> Create a map of all the </w:t>
      </w:r>
      <w:r w:rsidR="009936B9">
        <w:rPr>
          <w:rFonts w:ascii="Arial" w:hAnsi="Arial" w:cs="Arial"/>
        </w:rPr>
        <w:t xml:space="preserve">Lutheran churches in your community or town/city or state. Are there other Christian communities? Position them on the map. </w:t>
      </w:r>
    </w:p>
    <w:p w:rsidR="009936B9" w:rsidRDefault="009936B9" w:rsidP="00AB5CBF">
      <w:pPr>
        <w:rPr>
          <w:rFonts w:ascii="Arial" w:hAnsi="Arial" w:cs="Arial"/>
        </w:rPr>
      </w:pPr>
    </w:p>
    <w:p w:rsidR="000432DA" w:rsidRDefault="00AB5CBF" w:rsidP="000432DA">
      <w:r>
        <w:rPr>
          <w:rFonts w:ascii="Arial" w:hAnsi="Arial" w:cs="Arial"/>
        </w:rPr>
        <w:t xml:space="preserve">Find a surface where you can draw a large outline of </w:t>
      </w:r>
      <w:smartTag w:uri="urn:schemas-microsoft-com:office:smarttags" w:element="country-region">
        <w:smartTag w:uri="urn:schemas-microsoft-com:office:smarttags" w:element="place">
          <w:r>
            <w:rPr>
              <w:rFonts w:ascii="Arial" w:hAnsi="Arial" w:cs="Arial"/>
            </w:rPr>
            <w:t>Australia</w:t>
          </w:r>
        </w:smartTag>
      </w:smartTag>
      <w:r>
        <w:rPr>
          <w:rFonts w:ascii="Arial" w:hAnsi="Arial" w:cs="Arial"/>
        </w:rPr>
        <w:t xml:space="preserve">. Mark in the states and territories. Use </w:t>
      </w:r>
      <w:r w:rsidR="009936B9">
        <w:rPr>
          <w:rFonts w:ascii="Arial" w:hAnsi="Arial" w:cs="Arial"/>
        </w:rPr>
        <w:t>the LCA website</w:t>
      </w:r>
      <w:r w:rsidR="000432DA">
        <w:rPr>
          <w:rFonts w:ascii="Arial" w:hAnsi="Arial" w:cs="Arial"/>
        </w:rPr>
        <w:t xml:space="preserve"> </w:t>
      </w:r>
      <w:hyperlink r:id="rId8" w:history="1">
        <w:r w:rsidR="000432DA" w:rsidRPr="000432DA">
          <w:rPr>
            <w:rStyle w:val="Hyperlink"/>
            <w:rFonts w:ascii="Arial" w:hAnsi="Arial" w:cs="Arial"/>
          </w:rPr>
          <w:t>http://www.lca.org.au/find-a/</w:t>
        </w:r>
      </w:hyperlink>
      <w:r w:rsidR="000432DA">
        <w:rPr>
          <w:rFonts w:ascii="Arial" w:hAnsi="Arial" w:cs="Arial"/>
        </w:rPr>
        <w:t xml:space="preserve"> </w:t>
      </w:r>
    </w:p>
    <w:p w:rsidR="00AB5CBF" w:rsidRDefault="006620F4" w:rsidP="00AB5CBF">
      <w:pPr>
        <w:rPr>
          <w:rFonts w:ascii="Arial" w:hAnsi="Arial" w:cs="Arial"/>
        </w:rPr>
      </w:pPr>
      <w:r>
        <w:rPr>
          <w:rFonts w:ascii="Arial" w:hAnsi="Arial" w:cs="Arial"/>
        </w:rPr>
        <w:t xml:space="preserve"> </w:t>
      </w:r>
      <w:r w:rsidR="009936B9">
        <w:rPr>
          <w:rFonts w:ascii="Arial" w:hAnsi="Arial" w:cs="Arial"/>
        </w:rPr>
        <w:t xml:space="preserve">or Yearbook to locate </w:t>
      </w:r>
      <w:r w:rsidR="00AB5CBF">
        <w:rPr>
          <w:rFonts w:ascii="Arial" w:hAnsi="Arial" w:cs="Arial"/>
        </w:rPr>
        <w:t xml:space="preserve">Lutheran </w:t>
      </w:r>
      <w:r w:rsidR="009936B9">
        <w:rPr>
          <w:rFonts w:ascii="Arial" w:hAnsi="Arial" w:cs="Arial"/>
        </w:rPr>
        <w:t>churches</w:t>
      </w:r>
      <w:r w:rsidR="00AB5CBF">
        <w:rPr>
          <w:rFonts w:ascii="Arial" w:hAnsi="Arial" w:cs="Arial"/>
        </w:rPr>
        <w:t xml:space="preserve"> across Australia. Place a person in each spot. You may need to combine classes for this one! Individuals find some facts about the </w:t>
      </w:r>
      <w:r w:rsidR="009936B9">
        <w:rPr>
          <w:rFonts w:ascii="Arial" w:hAnsi="Arial" w:cs="Arial"/>
        </w:rPr>
        <w:t>church</w:t>
      </w:r>
      <w:r w:rsidR="00AB5CBF">
        <w:rPr>
          <w:rFonts w:ascii="Arial" w:hAnsi="Arial" w:cs="Arial"/>
        </w:rPr>
        <w:t xml:space="preserve"> they represent </w:t>
      </w:r>
      <w:r w:rsidR="009936B9">
        <w:rPr>
          <w:rFonts w:ascii="Arial" w:hAnsi="Arial" w:cs="Arial"/>
        </w:rPr>
        <w:t>,</w:t>
      </w:r>
      <w:proofErr w:type="spellStart"/>
      <w:r w:rsidR="009936B9">
        <w:rPr>
          <w:rFonts w:ascii="Arial" w:hAnsi="Arial" w:cs="Arial"/>
        </w:rPr>
        <w:t>ie</w:t>
      </w:r>
      <w:proofErr w:type="spellEnd"/>
      <w:r w:rsidR="009936B9">
        <w:rPr>
          <w:rFonts w:ascii="Arial" w:hAnsi="Arial" w:cs="Arial"/>
        </w:rPr>
        <w:t xml:space="preserve"> how it came to be there, </w:t>
      </w:r>
      <w:r w:rsidR="00AB5CBF">
        <w:rPr>
          <w:rFonts w:ascii="Arial" w:hAnsi="Arial" w:cs="Arial"/>
        </w:rPr>
        <w:t>and share th</w:t>
      </w:r>
      <w:r w:rsidR="009936B9">
        <w:rPr>
          <w:rFonts w:ascii="Arial" w:hAnsi="Arial" w:cs="Arial"/>
        </w:rPr>
        <w:t>is</w:t>
      </w:r>
      <w:r w:rsidR="00AB5CBF">
        <w:rPr>
          <w:rFonts w:ascii="Arial" w:hAnsi="Arial" w:cs="Arial"/>
        </w:rPr>
        <w:t xml:space="preserve">. </w:t>
      </w:r>
      <w:r w:rsidR="009936B9">
        <w:rPr>
          <w:rFonts w:ascii="Arial" w:hAnsi="Arial" w:cs="Arial"/>
        </w:rPr>
        <w:t>At this point, students could choose one of the other Christian communities (</w:t>
      </w:r>
      <w:proofErr w:type="spellStart"/>
      <w:r w:rsidR="009936B9">
        <w:rPr>
          <w:rFonts w:ascii="Arial" w:hAnsi="Arial" w:cs="Arial"/>
        </w:rPr>
        <w:t>eg</w:t>
      </w:r>
      <w:proofErr w:type="spellEnd"/>
      <w:r w:rsidR="009936B9">
        <w:rPr>
          <w:rFonts w:ascii="Arial" w:hAnsi="Arial" w:cs="Arial"/>
        </w:rPr>
        <w:t xml:space="preserve"> Roman Cat</w:t>
      </w:r>
      <w:r w:rsidR="00CA6A5A">
        <w:rPr>
          <w:rFonts w:ascii="Arial" w:hAnsi="Arial" w:cs="Arial"/>
        </w:rPr>
        <w:t>h</w:t>
      </w:r>
      <w:r w:rsidR="009936B9">
        <w:rPr>
          <w:rFonts w:ascii="Arial" w:hAnsi="Arial" w:cs="Arial"/>
        </w:rPr>
        <w:t>olic, Anglican, Uniting,…)</w:t>
      </w:r>
      <w:r w:rsidR="00CA6A5A">
        <w:rPr>
          <w:rFonts w:ascii="Arial" w:hAnsi="Arial" w:cs="Arial"/>
        </w:rPr>
        <w:t xml:space="preserve"> and inquire into their spread across Australia, then choosing one to find out how it came to be there. What can be concluded about the establishment of Christian communities?</w:t>
      </w:r>
    </w:p>
    <w:p w:rsidR="009936B9" w:rsidRDefault="009936B9" w:rsidP="00AB5CBF">
      <w:pPr>
        <w:rPr>
          <w:rFonts w:ascii="Arial" w:hAnsi="Arial" w:cs="Arial"/>
        </w:rPr>
      </w:pPr>
    </w:p>
    <w:p w:rsidR="00AB5CBF" w:rsidRDefault="00CA6A5A" w:rsidP="00AB5CBF">
      <w:pPr>
        <w:rPr>
          <w:rFonts w:ascii="Arial" w:hAnsi="Arial" w:cs="Arial"/>
        </w:rPr>
      </w:pPr>
      <w:r>
        <w:rPr>
          <w:rFonts w:ascii="Arial" w:hAnsi="Arial" w:cs="Arial"/>
        </w:rPr>
        <w:t xml:space="preserve">Search the internet </w:t>
      </w:r>
      <w:r w:rsidR="00AB5CBF">
        <w:rPr>
          <w:rFonts w:ascii="Arial" w:hAnsi="Arial" w:cs="Arial"/>
        </w:rPr>
        <w:t xml:space="preserve">to see what </w:t>
      </w:r>
      <w:r>
        <w:rPr>
          <w:rFonts w:ascii="Arial" w:hAnsi="Arial" w:cs="Arial"/>
        </w:rPr>
        <w:t>Christian</w:t>
      </w:r>
      <w:r w:rsidR="00AB5CBF">
        <w:rPr>
          <w:rFonts w:ascii="Arial" w:hAnsi="Arial" w:cs="Arial"/>
        </w:rPr>
        <w:t xml:space="preserve"> </w:t>
      </w:r>
      <w:r>
        <w:rPr>
          <w:rFonts w:ascii="Arial" w:hAnsi="Arial" w:cs="Arial"/>
        </w:rPr>
        <w:t>churches</w:t>
      </w:r>
      <w:r w:rsidR="00AB5CBF">
        <w:rPr>
          <w:rFonts w:ascii="Arial" w:hAnsi="Arial" w:cs="Arial"/>
        </w:rPr>
        <w:t xml:space="preserve"> look like.</w:t>
      </w:r>
      <w:r>
        <w:rPr>
          <w:rFonts w:ascii="Arial" w:hAnsi="Arial" w:cs="Arial"/>
        </w:rPr>
        <w:t>in other parts of the world</w:t>
      </w:r>
      <w:r w:rsidR="00AB5CBF">
        <w:rPr>
          <w:rFonts w:ascii="Arial" w:hAnsi="Arial" w:cs="Arial"/>
        </w:rPr>
        <w:t xml:space="preserve">   </w:t>
      </w:r>
      <w:r>
        <w:rPr>
          <w:rFonts w:ascii="Arial" w:hAnsi="Arial" w:cs="Arial"/>
        </w:rPr>
        <w:t>what can be discovered about their establishment</w:t>
      </w:r>
      <w:r w:rsidR="006620F4">
        <w:rPr>
          <w:rFonts w:ascii="Arial" w:hAnsi="Arial" w:cs="Arial"/>
        </w:rPr>
        <w:t>, history, context</w:t>
      </w:r>
      <w:r w:rsidR="00AB5CBF">
        <w:rPr>
          <w:rFonts w:ascii="Arial" w:hAnsi="Arial" w:cs="Arial"/>
        </w:rPr>
        <w:t>?</w:t>
      </w:r>
      <w:r w:rsidR="000B70D0">
        <w:rPr>
          <w:rFonts w:ascii="Arial" w:hAnsi="Arial" w:cs="Arial"/>
        </w:rPr>
        <w:t xml:space="preserve"> commonalities?</w:t>
      </w:r>
    </w:p>
    <w:p w:rsidR="00025D86" w:rsidRDefault="00025D86" w:rsidP="00AB5CBF">
      <w:pPr>
        <w:rPr>
          <w:rFonts w:ascii="Arial" w:hAnsi="Arial" w:cs="Arial"/>
        </w:rPr>
      </w:pPr>
    </w:p>
    <w:p w:rsidR="00AB5CBF" w:rsidRDefault="00AB5CBF" w:rsidP="00AB5CBF">
      <w:pPr>
        <w:rPr>
          <w:rFonts w:ascii="Arial" w:hAnsi="Arial" w:cs="Arial"/>
        </w:rPr>
      </w:pPr>
      <w:r>
        <w:rPr>
          <w:rFonts w:ascii="Arial" w:hAnsi="Arial" w:cs="Arial"/>
        </w:rPr>
        <w:t xml:space="preserve">On a world map, </w:t>
      </w:r>
      <w:proofErr w:type="spellStart"/>
      <w:r>
        <w:rPr>
          <w:rFonts w:ascii="Arial" w:hAnsi="Arial" w:cs="Arial"/>
        </w:rPr>
        <w:t>colour</w:t>
      </w:r>
      <w:proofErr w:type="spellEnd"/>
      <w:r>
        <w:rPr>
          <w:rFonts w:ascii="Arial" w:hAnsi="Arial" w:cs="Arial"/>
        </w:rPr>
        <w:t xml:space="preserve"> in or pattern all of the countries where there are </w:t>
      </w:r>
      <w:r w:rsidR="00CA6A5A">
        <w:rPr>
          <w:rFonts w:ascii="Arial" w:hAnsi="Arial" w:cs="Arial"/>
        </w:rPr>
        <w:t>Christian</w:t>
      </w:r>
      <w:r>
        <w:rPr>
          <w:rFonts w:ascii="Arial" w:hAnsi="Arial" w:cs="Arial"/>
        </w:rPr>
        <w:t xml:space="preserve"> </w:t>
      </w:r>
      <w:r w:rsidR="00CA6A5A">
        <w:rPr>
          <w:rFonts w:ascii="Arial" w:hAnsi="Arial" w:cs="Arial"/>
        </w:rPr>
        <w:t>churches</w:t>
      </w:r>
      <w:r>
        <w:rPr>
          <w:rFonts w:ascii="Arial" w:hAnsi="Arial" w:cs="Arial"/>
        </w:rPr>
        <w:t>, or limit this to just SE Asia, or a continent.</w:t>
      </w:r>
      <w:r w:rsidR="00CA6A5A">
        <w:rPr>
          <w:rFonts w:ascii="Arial" w:hAnsi="Arial" w:cs="Arial"/>
        </w:rPr>
        <w:t xml:space="preserve"> (Groups could focus on different denominations).</w:t>
      </w:r>
      <w:r w:rsidR="000B70D0">
        <w:rPr>
          <w:rFonts w:ascii="Arial" w:hAnsi="Arial" w:cs="Arial"/>
        </w:rPr>
        <w:t xml:space="preserve"> </w:t>
      </w:r>
      <w:r>
        <w:rPr>
          <w:rFonts w:ascii="Arial" w:hAnsi="Arial" w:cs="Arial"/>
        </w:rPr>
        <w:t xml:space="preserve">Use an understanding/generalization such as </w:t>
      </w:r>
    </w:p>
    <w:p w:rsidR="00AB5CBF" w:rsidRPr="000B70D0" w:rsidRDefault="00CA6A5A" w:rsidP="000B70D0">
      <w:pPr>
        <w:pStyle w:val="ListParagraph"/>
        <w:numPr>
          <w:ilvl w:val="0"/>
          <w:numId w:val="6"/>
        </w:numPr>
        <w:rPr>
          <w:rFonts w:ascii="Arial" w:hAnsi="Arial" w:cs="Arial"/>
          <w:i/>
        </w:rPr>
      </w:pPr>
      <w:r w:rsidRPr="000B70D0">
        <w:rPr>
          <w:rFonts w:ascii="Arial" w:hAnsi="Arial" w:cs="Arial"/>
          <w:i/>
        </w:rPr>
        <w:t xml:space="preserve">Historical events and cultural identity </w:t>
      </w:r>
      <w:r w:rsidR="008D35F5" w:rsidRPr="000B70D0">
        <w:rPr>
          <w:rFonts w:ascii="Arial" w:hAnsi="Arial" w:cs="Arial"/>
          <w:i/>
        </w:rPr>
        <w:t>influence Christian communities</w:t>
      </w:r>
    </w:p>
    <w:p w:rsidR="000B70D0" w:rsidRPr="000B70D0" w:rsidRDefault="000B70D0" w:rsidP="00AB5CBF">
      <w:pPr>
        <w:rPr>
          <w:rFonts w:ascii="Arial" w:hAnsi="Arial" w:cs="Arial"/>
        </w:rPr>
      </w:pPr>
      <w:r w:rsidRPr="000B70D0">
        <w:rPr>
          <w:rFonts w:ascii="Arial" w:hAnsi="Arial" w:cs="Arial"/>
        </w:rPr>
        <w:t>OR</w:t>
      </w:r>
    </w:p>
    <w:p w:rsidR="008D35F5" w:rsidRPr="000B70D0" w:rsidRDefault="008D35F5" w:rsidP="000B70D0">
      <w:pPr>
        <w:pStyle w:val="ListParagraph"/>
        <w:numPr>
          <w:ilvl w:val="0"/>
          <w:numId w:val="6"/>
        </w:numPr>
        <w:rPr>
          <w:rFonts w:ascii="Arial" w:hAnsi="Arial" w:cs="Arial"/>
        </w:rPr>
      </w:pPr>
      <w:r w:rsidRPr="000B70D0">
        <w:rPr>
          <w:rFonts w:ascii="Arial" w:hAnsi="Arial" w:cs="Arial"/>
          <w:i/>
        </w:rPr>
        <w:t>Christian communities communicate the good news in a range of ways.</w:t>
      </w:r>
    </w:p>
    <w:p w:rsidR="00AB5CBF" w:rsidRDefault="006620F4" w:rsidP="00AB5CBF">
      <w:pPr>
        <w:rPr>
          <w:rFonts w:ascii="Arial" w:hAnsi="Arial" w:cs="Arial"/>
        </w:rPr>
      </w:pPr>
      <w:r>
        <w:rPr>
          <w:rFonts w:ascii="Arial" w:hAnsi="Arial" w:cs="Arial"/>
        </w:rPr>
        <w:t xml:space="preserve">plan </w:t>
      </w:r>
      <w:r w:rsidR="00AB5CBF">
        <w:rPr>
          <w:rFonts w:ascii="Arial" w:hAnsi="Arial" w:cs="Arial"/>
        </w:rPr>
        <w:t>a unit of work</w:t>
      </w:r>
      <w:r>
        <w:rPr>
          <w:rFonts w:ascii="Arial" w:hAnsi="Arial" w:cs="Arial"/>
        </w:rPr>
        <w:t>,</w:t>
      </w:r>
      <w:r w:rsidR="00AB5CBF">
        <w:rPr>
          <w:rFonts w:ascii="Arial" w:hAnsi="Arial" w:cs="Arial"/>
        </w:rPr>
        <w:t xml:space="preserve"> and develop the concepts of </w:t>
      </w:r>
      <w:r w:rsidR="000B70D0">
        <w:rPr>
          <w:rFonts w:ascii="Arial" w:hAnsi="Arial" w:cs="Arial"/>
        </w:rPr>
        <w:t>community,</w:t>
      </w:r>
      <w:r w:rsidR="00AB5CBF">
        <w:rPr>
          <w:rFonts w:ascii="Arial" w:hAnsi="Arial" w:cs="Arial"/>
        </w:rPr>
        <w:t xml:space="preserve"> diversity, social organization, identity and culture</w:t>
      </w:r>
      <w:r w:rsidR="000B70D0">
        <w:rPr>
          <w:rFonts w:ascii="Arial" w:hAnsi="Arial" w:cs="Arial"/>
        </w:rPr>
        <w:t>, functions</w:t>
      </w:r>
      <w:r w:rsidR="00884749">
        <w:rPr>
          <w:rFonts w:ascii="Arial" w:hAnsi="Arial" w:cs="Arial"/>
        </w:rPr>
        <w:t xml:space="preserve"> (of the church)</w:t>
      </w:r>
      <w:r w:rsidR="00AB5CBF">
        <w:rPr>
          <w:rFonts w:ascii="Arial" w:hAnsi="Arial" w:cs="Arial"/>
        </w:rPr>
        <w:t>.</w:t>
      </w:r>
    </w:p>
    <w:p w:rsidR="000432DA" w:rsidRPr="000432DA" w:rsidRDefault="000432DA" w:rsidP="000432DA">
      <w:pPr>
        <w:rPr>
          <w:rStyle w:val="Hyperlink"/>
          <w:rFonts w:ascii="Arial" w:hAnsi="Arial" w:cs="Arial"/>
        </w:rPr>
      </w:pPr>
      <w:hyperlink r:id="rId9" w:history="1">
        <w:r w:rsidRPr="000432DA">
          <w:rPr>
            <w:rStyle w:val="Hyperlink"/>
            <w:rFonts w:ascii="Arial" w:hAnsi="Arial" w:cs="Arial"/>
          </w:rPr>
          <w:t>http://www.lca.org.au/about-us/lutherans-worldwide/</w:t>
        </w:r>
      </w:hyperlink>
      <w:bookmarkStart w:id="0" w:name="_GoBack"/>
      <w:bookmarkEnd w:id="0"/>
    </w:p>
    <w:p w:rsidR="000432DA" w:rsidRDefault="000432DA" w:rsidP="00AB5CBF">
      <w:pPr>
        <w:rPr>
          <w:rFonts w:ascii="Arial" w:hAnsi="Arial" w:cs="Arial"/>
        </w:rPr>
      </w:pPr>
    </w:p>
    <w:p w:rsidR="00AB5CBF" w:rsidRPr="00951EB8" w:rsidRDefault="00AB5CBF" w:rsidP="00AB5CBF">
      <w:pPr>
        <w:rPr>
          <w:rFonts w:ascii="Baccarat" w:hAnsi="Baccarat" w:cs="Arial"/>
          <w:b/>
          <w:color w:val="008000"/>
          <w:sz w:val="28"/>
          <w:szCs w:val="28"/>
        </w:rPr>
      </w:pPr>
      <w:r w:rsidRPr="00951EB8">
        <w:rPr>
          <w:rFonts w:ascii="Baccarat" w:hAnsi="Baccarat" w:cs="Arial"/>
          <w:b/>
          <w:color w:val="008000"/>
          <w:sz w:val="28"/>
          <w:szCs w:val="28"/>
        </w:rPr>
        <w:t>Connect…</w:t>
      </w:r>
    </w:p>
    <w:p w:rsidR="00AB5CBF" w:rsidRDefault="00AB5CBF" w:rsidP="00AB5CBF">
      <w:pPr>
        <w:rPr>
          <w:rFonts w:ascii="Arial" w:hAnsi="Arial" w:cs="Arial"/>
        </w:rPr>
      </w:pPr>
    </w:p>
    <w:p w:rsidR="00CA6B52" w:rsidRDefault="00CA6B52" w:rsidP="00AB5CBF">
      <w:pPr>
        <w:rPr>
          <w:rFonts w:ascii="Arial" w:hAnsi="Arial" w:cs="Arial"/>
        </w:rPr>
      </w:pPr>
      <w:r>
        <w:rPr>
          <w:rFonts w:ascii="Arial" w:hAnsi="Arial" w:cs="Arial"/>
        </w:rPr>
        <w:t>Brainstorm all of the ways you can think of that one church community can connect with another, or more.</w:t>
      </w:r>
    </w:p>
    <w:p w:rsidR="00CA6B52" w:rsidRDefault="00CA6B52" w:rsidP="00AB5CBF">
      <w:pPr>
        <w:rPr>
          <w:rFonts w:ascii="Arial" w:hAnsi="Arial" w:cs="Arial"/>
        </w:rPr>
      </w:pPr>
      <w:r>
        <w:rPr>
          <w:rFonts w:ascii="Arial" w:hAnsi="Arial" w:cs="Arial"/>
        </w:rPr>
        <w:t>Prepare a survey to gather more information on connecting. Prepare a list of people who could be surveyed.</w:t>
      </w:r>
    </w:p>
    <w:p w:rsidR="00CA6B52" w:rsidRDefault="00CA6B52" w:rsidP="00AB5CBF">
      <w:pPr>
        <w:rPr>
          <w:rFonts w:ascii="Arial" w:hAnsi="Arial" w:cs="Arial"/>
        </w:rPr>
      </w:pPr>
      <w:r>
        <w:rPr>
          <w:rFonts w:ascii="Arial" w:hAnsi="Arial" w:cs="Arial"/>
        </w:rPr>
        <w:t>Visit some church websites. What do they reveal about how they connect with one another/their church community/visitors?</w:t>
      </w:r>
    </w:p>
    <w:p w:rsidR="00AB5CBF" w:rsidRDefault="00CA6B52" w:rsidP="00AB5CBF">
      <w:pPr>
        <w:rPr>
          <w:rFonts w:ascii="Arial" w:hAnsi="Arial" w:cs="Arial"/>
        </w:rPr>
      </w:pPr>
      <w:r>
        <w:rPr>
          <w:rFonts w:ascii="Arial" w:hAnsi="Arial" w:cs="Arial"/>
        </w:rPr>
        <w:t>What does a name tell about a church? Does it give any indication about how a church might view it’s mission?</w:t>
      </w:r>
    </w:p>
    <w:p w:rsidR="00AB5CBF" w:rsidRDefault="00AB5CBF" w:rsidP="00AB5CBF">
      <w:pPr>
        <w:rPr>
          <w:rFonts w:ascii="Arial" w:hAnsi="Arial" w:cs="Arial"/>
        </w:rPr>
      </w:pPr>
    </w:p>
    <w:p w:rsidR="00AB5CBF" w:rsidRDefault="00AB5CBF" w:rsidP="00AB5CBF">
      <w:pPr>
        <w:rPr>
          <w:rFonts w:ascii="Arial" w:hAnsi="Arial" w:cs="Arial"/>
        </w:rPr>
      </w:pPr>
    </w:p>
    <w:p w:rsidR="00AB5CBF" w:rsidRDefault="00AB5CBF" w:rsidP="00AB5CBF">
      <w:pPr>
        <w:rPr>
          <w:rFonts w:ascii="Arial" w:hAnsi="Arial" w:cs="Arial"/>
        </w:rPr>
      </w:pPr>
    </w:p>
    <w:p w:rsidR="00CA6B52" w:rsidRDefault="00CA6B52" w:rsidP="00AB5CBF">
      <w:pPr>
        <w:rPr>
          <w:rFonts w:ascii="Arial" w:hAnsi="Arial" w:cs="Arial"/>
        </w:rPr>
      </w:pPr>
    </w:p>
    <w:p w:rsidR="00CA6B52" w:rsidRDefault="00CA6B52" w:rsidP="00AB5CBF">
      <w:pPr>
        <w:rPr>
          <w:rFonts w:ascii="Arial" w:hAnsi="Arial" w:cs="Arial"/>
        </w:rPr>
      </w:pPr>
    </w:p>
    <w:p w:rsidR="000432DA" w:rsidRDefault="000432DA">
      <w:pPr>
        <w:spacing w:after="200" w:line="276" w:lineRule="auto"/>
        <w:rPr>
          <w:rFonts w:ascii="Baccarat" w:hAnsi="Baccarat" w:cs="Arial"/>
          <w:b/>
          <w:color w:val="008000"/>
          <w:sz w:val="28"/>
          <w:szCs w:val="28"/>
        </w:rPr>
      </w:pPr>
      <w:r>
        <w:rPr>
          <w:rFonts w:ascii="Baccarat" w:hAnsi="Baccarat" w:cs="Arial"/>
          <w:b/>
          <w:color w:val="008000"/>
          <w:sz w:val="28"/>
          <w:szCs w:val="28"/>
        </w:rPr>
        <w:br w:type="page"/>
      </w:r>
    </w:p>
    <w:p w:rsidR="00AB5CBF" w:rsidRPr="00CA6B52" w:rsidRDefault="00AB5CBF" w:rsidP="00AB5CBF">
      <w:pPr>
        <w:rPr>
          <w:rFonts w:ascii="Baccarat" w:hAnsi="Baccarat" w:cs="Arial"/>
          <w:b/>
          <w:color w:val="008000"/>
          <w:sz w:val="32"/>
          <w:szCs w:val="32"/>
        </w:rPr>
      </w:pPr>
      <w:r w:rsidRPr="00CA6B52">
        <w:rPr>
          <w:rFonts w:ascii="Baccarat" w:hAnsi="Baccarat" w:cs="Arial"/>
          <w:b/>
          <w:color w:val="008000"/>
          <w:sz w:val="28"/>
          <w:szCs w:val="28"/>
        </w:rPr>
        <w:lastRenderedPageBreak/>
        <w:t>Build</w:t>
      </w:r>
      <w:r w:rsidRPr="00CA6B52">
        <w:rPr>
          <w:rFonts w:ascii="Baccarat" w:hAnsi="Baccarat" w:cs="Arial"/>
          <w:b/>
          <w:color w:val="008000"/>
          <w:sz w:val="32"/>
          <w:szCs w:val="32"/>
        </w:rPr>
        <w:t>…</w:t>
      </w:r>
    </w:p>
    <w:p w:rsidR="00AB5CBF" w:rsidRDefault="00AB5CBF" w:rsidP="00AB5CBF">
      <w:pPr>
        <w:rPr>
          <w:rFonts w:ascii="Arial" w:hAnsi="Arial" w:cs="Arial"/>
        </w:rPr>
      </w:pPr>
    </w:p>
    <w:p w:rsidR="00A571A8" w:rsidRDefault="00A05683" w:rsidP="00AB5CBF">
      <w:pPr>
        <w:rPr>
          <w:rFonts w:ascii="Arial" w:hAnsi="Arial" w:cs="Arial"/>
        </w:rPr>
      </w:pPr>
      <w:r>
        <w:rPr>
          <w:rFonts w:ascii="Arial" w:hAnsi="Arial" w:cs="Arial"/>
        </w:rPr>
        <w:t>What do the people in a Christian community do? Can a community of believers grow and strengthen? Does a community of believers need support from outside its own community? Set up some interviews, collate the data.</w:t>
      </w:r>
    </w:p>
    <w:p w:rsidR="00A05683" w:rsidRDefault="00A05683" w:rsidP="00AB5CBF">
      <w:pPr>
        <w:rPr>
          <w:rFonts w:ascii="Arial" w:hAnsi="Arial" w:cs="Arial"/>
        </w:rPr>
      </w:pPr>
    </w:p>
    <w:p w:rsidR="00A05683" w:rsidRDefault="00A05683" w:rsidP="00AB5CBF">
      <w:pPr>
        <w:rPr>
          <w:rFonts w:ascii="Arial" w:hAnsi="Arial" w:cs="Arial"/>
        </w:rPr>
      </w:pPr>
      <w:r>
        <w:rPr>
          <w:rFonts w:ascii="Arial" w:hAnsi="Arial" w:cs="Arial"/>
        </w:rPr>
        <w:t>Investigate the fiv</w:t>
      </w:r>
      <w:r w:rsidR="000F6742">
        <w:rPr>
          <w:rFonts w:ascii="Arial" w:hAnsi="Arial" w:cs="Arial"/>
        </w:rPr>
        <w:t>e functions of the church and make links with the outcome of data collected in the previous activity.</w:t>
      </w:r>
    </w:p>
    <w:p w:rsidR="000F6742" w:rsidRDefault="000F6742" w:rsidP="00AB5CBF">
      <w:pPr>
        <w:rPr>
          <w:rFonts w:ascii="Arial" w:hAnsi="Arial" w:cs="Arial"/>
        </w:rPr>
      </w:pPr>
    </w:p>
    <w:p w:rsidR="000F6742" w:rsidRDefault="000F6742" w:rsidP="00AB5CBF">
      <w:pPr>
        <w:rPr>
          <w:rFonts w:ascii="Arial" w:hAnsi="Arial" w:cs="Arial"/>
        </w:rPr>
      </w:pPr>
      <w:r>
        <w:rPr>
          <w:rFonts w:ascii="Arial" w:hAnsi="Arial" w:cs="Arial"/>
        </w:rPr>
        <w:t>Investigate the involvement of the church in education, aged care, youth ministry and leadership, welfare, overseas aid and mission. Make links with the outcome of data collected in the first activity.</w:t>
      </w:r>
    </w:p>
    <w:p w:rsidR="000F6742" w:rsidRDefault="000F6742" w:rsidP="00AB5CBF">
      <w:pPr>
        <w:rPr>
          <w:rFonts w:ascii="Arial" w:hAnsi="Arial" w:cs="Arial"/>
        </w:rPr>
      </w:pPr>
    </w:p>
    <w:p w:rsidR="000F6742" w:rsidRDefault="000F6742" w:rsidP="00AB5CBF">
      <w:pPr>
        <w:rPr>
          <w:rFonts w:ascii="Arial" w:hAnsi="Arial" w:cs="Arial"/>
        </w:rPr>
      </w:pPr>
      <w:r>
        <w:rPr>
          <w:rFonts w:ascii="Arial" w:hAnsi="Arial" w:cs="Arial"/>
        </w:rPr>
        <w:t xml:space="preserve">Does the church demonstrate the biblical concept of ‘being a </w:t>
      </w:r>
      <w:proofErr w:type="spellStart"/>
      <w:r>
        <w:rPr>
          <w:rFonts w:ascii="Arial" w:hAnsi="Arial" w:cs="Arial"/>
        </w:rPr>
        <w:t>neighbour</w:t>
      </w:r>
      <w:proofErr w:type="spellEnd"/>
      <w:r>
        <w:rPr>
          <w:rFonts w:ascii="Arial" w:hAnsi="Arial" w:cs="Arial"/>
        </w:rPr>
        <w:t>’?</w:t>
      </w:r>
    </w:p>
    <w:p w:rsidR="000F6742" w:rsidRDefault="000F6742" w:rsidP="00AB5CBF">
      <w:pPr>
        <w:rPr>
          <w:rFonts w:ascii="Arial" w:hAnsi="Arial" w:cs="Arial"/>
        </w:rPr>
      </w:pPr>
    </w:p>
    <w:p w:rsidR="000F6742" w:rsidRDefault="000F6742" w:rsidP="00AB5CBF">
      <w:pPr>
        <w:rPr>
          <w:rFonts w:ascii="Arial" w:hAnsi="Arial" w:cs="Arial"/>
        </w:rPr>
      </w:pPr>
      <w:r>
        <w:rPr>
          <w:rFonts w:ascii="Arial" w:hAnsi="Arial" w:cs="Arial"/>
        </w:rPr>
        <w:t>What is hospitality? Does the church demonstrate this virtue?</w:t>
      </w:r>
    </w:p>
    <w:p w:rsidR="00AB5CBF" w:rsidRDefault="00AB5CBF" w:rsidP="00AB5CBF">
      <w:pPr>
        <w:rPr>
          <w:rFonts w:ascii="Arial" w:hAnsi="Arial" w:cs="Arial"/>
        </w:rPr>
      </w:pPr>
      <w:r>
        <w:rPr>
          <w:rFonts w:ascii="Arial" w:hAnsi="Arial" w:cs="Arial"/>
        </w:rPr>
        <w:t xml:space="preserve">‘Hospitality is a profound response to the crucified One who takes in the whole world by his wide embrace upon the cross’ (Paul Wesley </w:t>
      </w:r>
      <w:proofErr w:type="spellStart"/>
      <w:r>
        <w:rPr>
          <w:rFonts w:ascii="Arial" w:hAnsi="Arial" w:cs="Arial"/>
        </w:rPr>
        <w:t>Chilcote</w:t>
      </w:r>
      <w:proofErr w:type="spellEnd"/>
      <w:r>
        <w:rPr>
          <w:rFonts w:ascii="Arial" w:hAnsi="Arial" w:cs="Arial"/>
        </w:rPr>
        <w:t xml:space="preserve">, 2005, </w:t>
      </w:r>
      <w:r w:rsidRPr="00E211B1">
        <w:rPr>
          <w:rFonts w:ascii="Arial" w:hAnsi="Arial" w:cs="Arial"/>
          <w:i/>
        </w:rPr>
        <w:t>Changed from Glory into Glory</w:t>
      </w:r>
      <w:r>
        <w:rPr>
          <w:rFonts w:ascii="Arial" w:hAnsi="Arial" w:cs="Arial"/>
        </w:rPr>
        <w:t xml:space="preserve">: Upper Room Books, Nashville p106). Listening and hospitality have a strong link. “Listen” to the stories from people in schools where there is conflict, difficulty or vulnerability. “Listen” to another’s disclosure. “Listen” another soul into love. </w:t>
      </w:r>
    </w:p>
    <w:p w:rsidR="00AB5CBF" w:rsidRPr="00E15BBF" w:rsidRDefault="00AB5CBF" w:rsidP="00AB5CBF">
      <w:pPr>
        <w:numPr>
          <w:ilvl w:val="0"/>
          <w:numId w:val="4"/>
        </w:numPr>
        <w:rPr>
          <w:rFonts w:ascii="Arial" w:hAnsi="Arial" w:cs="Arial"/>
          <w:sz w:val="18"/>
          <w:szCs w:val="18"/>
        </w:rPr>
      </w:pPr>
      <w:r>
        <w:rPr>
          <w:rFonts w:ascii="Arial" w:hAnsi="Arial" w:cs="Arial"/>
          <w:sz w:val="18"/>
          <w:szCs w:val="18"/>
        </w:rPr>
        <w:t>‘</w:t>
      </w:r>
      <w:r w:rsidRPr="00E15BBF">
        <w:rPr>
          <w:rFonts w:ascii="Arial" w:hAnsi="Arial" w:cs="Arial"/>
          <w:sz w:val="18"/>
          <w:szCs w:val="18"/>
        </w:rPr>
        <w:t>Indonesia Photo Album</w:t>
      </w:r>
      <w:r>
        <w:rPr>
          <w:rFonts w:ascii="Arial" w:hAnsi="Arial" w:cs="Arial"/>
          <w:sz w:val="18"/>
          <w:szCs w:val="18"/>
        </w:rPr>
        <w:t>’</w:t>
      </w:r>
      <w:r w:rsidRPr="00E15BBF">
        <w:rPr>
          <w:rFonts w:ascii="Arial" w:hAnsi="Arial" w:cs="Arial"/>
          <w:sz w:val="18"/>
          <w:szCs w:val="18"/>
        </w:rPr>
        <w:t xml:space="preserve">, pages 21-23, in </w:t>
      </w:r>
      <w:r w:rsidRPr="00E15BBF">
        <w:rPr>
          <w:rFonts w:ascii="Arial" w:hAnsi="Arial" w:cs="Arial"/>
          <w:i/>
          <w:sz w:val="18"/>
          <w:szCs w:val="18"/>
        </w:rPr>
        <w:t>The Lutheran</w:t>
      </w:r>
      <w:r w:rsidRPr="00E15BBF">
        <w:rPr>
          <w:rFonts w:ascii="Arial" w:hAnsi="Arial" w:cs="Arial"/>
          <w:sz w:val="18"/>
          <w:szCs w:val="18"/>
        </w:rPr>
        <w:t xml:space="preserve"> Vol.41 No.8 20 August 2007</w:t>
      </w:r>
    </w:p>
    <w:p w:rsidR="00AB5CBF" w:rsidRPr="00E15BBF" w:rsidRDefault="00AB5CBF" w:rsidP="00AB5CBF">
      <w:pPr>
        <w:numPr>
          <w:ilvl w:val="0"/>
          <w:numId w:val="4"/>
        </w:numPr>
        <w:rPr>
          <w:rFonts w:ascii="Arial" w:hAnsi="Arial" w:cs="Arial"/>
          <w:sz w:val="18"/>
          <w:szCs w:val="18"/>
        </w:rPr>
      </w:pPr>
      <w:r>
        <w:rPr>
          <w:rFonts w:ascii="Arial" w:hAnsi="Arial" w:cs="Arial"/>
          <w:sz w:val="18"/>
          <w:szCs w:val="18"/>
        </w:rPr>
        <w:t>‘</w:t>
      </w:r>
      <w:r w:rsidRPr="00E15BBF">
        <w:rPr>
          <w:rFonts w:ascii="Arial" w:hAnsi="Arial" w:cs="Arial"/>
          <w:sz w:val="18"/>
          <w:szCs w:val="18"/>
        </w:rPr>
        <w:t xml:space="preserve">Friends and </w:t>
      </w:r>
      <w:proofErr w:type="spellStart"/>
      <w:r w:rsidRPr="00E15BBF">
        <w:rPr>
          <w:rFonts w:ascii="Arial" w:hAnsi="Arial" w:cs="Arial"/>
          <w:sz w:val="18"/>
          <w:szCs w:val="18"/>
        </w:rPr>
        <w:t>Neighbours</w:t>
      </w:r>
      <w:proofErr w:type="spellEnd"/>
      <w:r>
        <w:rPr>
          <w:rFonts w:ascii="Arial" w:hAnsi="Arial" w:cs="Arial"/>
          <w:sz w:val="18"/>
          <w:szCs w:val="18"/>
        </w:rPr>
        <w:t>’</w:t>
      </w:r>
      <w:r w:rsidRPr="00E15BBF">
        <w:rPr>
          <w:rFonts w:ascii="Arial" w:hAnsi="Arial" w:cs="Arial"/>
          <w:sz w:val="18"/>
          <w:szCs w:val="18"/>
        </w:rPr>
        <w:t xml:space="preserve">, pages 8-9, in </w:t>
      </w:r>
      <w:r w:rsidRPr="00E15BBF">
        <w:rPr>
          <w:rFonts w:ascii="Arial" w:hAnsi="Arial" w:cs="Arial"/>
          <w:i/>
          <w:sz w:val="18"/>
          <w:szCs w:val="18"/>
        </w:rPr>
        <w:t>The Lutheran</w:t>
      </w:r>
      <w:r w:rsidRPr="00E15BBF">
        <w:rPr>
          <w:rFonts w:ascii="Arial" w:hAnsi="Arial" w:cs="Arial"/>
          <w:sz w:val="18"/>
          <w:szCs w:val="18"/>
        </w:rPr>
        <w:t xml:space="preserve"> Vol.41 No.9 17 September 2007</w:t>
      </w:r>
    </w:p>
    <w:p w:rsidR="00AB5CBF" w:rsidRPr="00E15BBF" w:rsidRDefault="00AB5CBF" w:rsidP="00AB5CBF">
      <w:pPr>
        <w:numPr>
          <w:ilvl w:val="0"/>
          <w:numId w:val="4"/>
        </w:numPr>
        <w:rPr>
          <w:rFonts w:ascii="Arial" w:hAnsi="Arial" w:cs="Arial"/>
          <w:sz w:val="18"/>
          <w:szCs w:val="18"/>
        </w:rPr>
      </w:pPr>
      <w:r>
        <w:rPr>
          <w:rFonts w:ascii="Arial" w:hAnsi="Arial" w:cs="Arial"/>
          <w:sz w:val="18"/>
          <w:szCs w:val="18"/>
        </w:rPr>
        <w:t>‘</w:t>
      </w:r>
      <w:r w:rsidRPr="00E15BBF">
        <w:rPr>
          <w:rFonts w:ascii="Arial" w:hAnsi="Arial" w:cs="Arial"/>
          <w:sz w:val="18"/>
          <w:szCs w:val="18"/>
        </w:rPr>
        <w:t>A Walk in their Shoes</w:t>
      </w:r>
      <w:r>
        <w:rPr>
          <w:rFonts w:ascii="Arial" w:hAnsi="Arial" w:cs="Arial"/>
          <w:sz w:val="18"/>
          <w:szCs w:val="18"/>
        </w:rPr>
        <w:t>’</w:t>
      </w:r>
      <w:r w:rsidRPr="00E15BBF">
        <w:rPr>
          <w:rFonts w:ascii="Arial" w:hAnsi="Arial" w:cs="Arial"/>
          <w:sz w:val="18"/>
          <w:szCs w:val="18"/>
        </w:rPr>
        <w:t xml:space="preserve">, pages 7-9, in </w:t>
      </w:r>
      <w:r w:rsidRPr="00E15BBF">
        <w:rPr>
          <w:rFonts w:ascii="Arial" w:hAnsi="Arial" w:cs="Arial"/>
          <w:i/>
          <w:sz w:val="18"/>
          <w:szCs w:val="18"/>
        </w:rPr>
        <w:t>The Lutheran</w:t>
      </w:r>
      <w:r w:rsidRPr="00E15BBF">
        <w:rPr>
          <w:rFonts w:ascii="Arial" w:hAnsi="Arial" w:cs="Arial"/>
          <w:sz w:val="18"/>
          <w:szCs w:val="18"/>
        </w:rPr>
        <w:t xml:space="preserve"> Vol.41 No.11 12 November 2007</w:t>
      </w:r>
    </w:p>
    <w:p w:rsidR="00AB5CBF" w:rsidRPr="00E15BBF" w:rsidRDefault="00AB5CBF" w:rsidP="00AB5CBF">
      <w:pPr>
        <w:numPr>
          <w:ilvl w:val="0"/>
          <w:numId w:val="4"/>
        </w:numPr>
        <w:rPr>
          <w:rFonts w:ascii="Arial" w:hAnsi="Arial" w:cs="Arial"/>
          <w:sz w:val="18"/>
          <w:szCs w:val="18"/>
        </w:rPr>
      </w:pPr>
      <w:r>
        <w:rPr>
          <w:rFonts w:ascii="Arial" w:hAnsi="Arial" w:cs="Arial"/>
          <w:sz w:val="18"/>
          <w:szCs w:val="18"/>
        </w:rPr>
        <w:t>‘</w:t>
      </w:r>
      <w:r w:rsidRPr="00E15BBF">
        <w:rPr>
          <w:rFonts w:ascii="Arial" w:hAnsi="Arial" w:cs="Arial"/>
          <w:sz w:val="18"/>
          <w:szCs w:val="18"/>
        </w:rPr>
        <w:t xml:space="preserve">Chapel Offerings become face to face </w:t>
      </w:r>
      <w:smartTag w:uri="urn:schemas-microsoft-com:office:smarttags" w:element="City">
        <w:smartTag w:uri="urn:schemas-microsoft-com:office:smarttags" w:element="place">
          <w:r w:rsidRPr="00E15BBF">
            <w:rPr>
              <w:rFonts w:ascii="Arial" w:hAnsi="Arial" w:cs="Arial"/>
              <w:sz w:val="18"/>
              <w:szCs w:val="18"/>
            </w:rPr>
            <w:t>Mission</w:t>
          </w:r>
        </w:smartTag>
      </w:smartTag>
      <w:r>
        <w:rPr>
          <w:rFonts w:ascii="Arial" w:hAnsi="Arial" w:cs="Arial"/>
          <w:sz w:val="18"/>
          <w:szCs w:val="18"/>
        </w:rPr>
        <w:t>’</w:t>
      </w:r>
      <w:r w:rsidRPr="00E15BBF">
        <w:rPr>
          <w:rFonts w:ascii="Arial" w:hAnsi="Arial" w:cs="Arial"/>
          <w:sz w:val="18"/>
          <w:szCs w:val="18"/>
        </w:rPr>
        <w:t xml:space="preserve">, pages 4-6, in </w:t>
      </w:r>
      <w:r w:rsidRPr="00E15BBF">
        <w:rPr>
          <w:rFonts w:ascii="Arial" w:hAnsi="Arial" w:cs="Arial"/>
          <w:i/>
          <w:sz w:val="18"/>
          <w:szCs w:val="18"/>
        </w:rPr>
        <w:t>The Lutheran</w:t>
      </w:r>
      <w:r w:rsidRPr="00E15BBF">
        <w:rPr>
          <w:rFonts w:ascii="Arial" w:hAnsi="Arial" w:cs="Arial"/>
          <w:sz w:val="18"/>
          <w:szCs w:val="18"/>
        </w:rPr>
        <w:t xml:space="preserve"> Vol.41 No.12 10 December 2007</w:t>
      </w:r>
    </w:p>
    <w:p w:rsidR="00AB5CBF" w:rsidRPr="00E15BBF" w:rsidRDefault="00AB5CBF" w:rsidP="00AB5CBF">
      <w:pPr>
        <w:numPr>
          <w:ilvl w:val="0"/>
          <w:numId w:val="4"/>
        </w:numPr>
        <w:rPr>
          <w:rFonts w:ascii="Arial" w:hAnsi="Arial" w:cs="Arial"/>
          <w:sz w:val="18"/>
          <w:szCs w:val="18"/>
        </w:rPr>
      </w:pPr>
      <w:r>
        <w:rPr>
          <w:rFonts w:ascii="Arial" w:hAnsi="Arial" w:cs="Arial"/>
          <w:sz w:val="18"/>
          <w:szCs w:val="18"/>
        </w:rPr>
        <w:t>‘</w:t>
      </w:r>
      <w:r w:rsidRPr="00E15BBF">
        <w:rPr>
          <w:rFonts w:ascii="Arial" w:hAnsi="Arial" w:cs="Arial"/>
          <w:sz w:val="18"/>
          <w:szCs w:val="18"/>
        </w:rPr>
        <w:t>School’s in – for life!</w:t>
      </w:r>
      <w:r>
        <w:rPr>
          <w:rFonts w:ascii="Arial" w:hAnsi="Arial" w:cs="Arial"/>
          <w:sz w:val="18"/>
          <w:szCs w:val="18"/>
        </w:rPr>
        <w:t>’</w:t>
      </w:r>
      <w:r w:rsidRPr="00E15BBF">
        <w:rPr>
          <w:rFonts w:ascii="Arial" w:hAnsi="Arial" w:cs="Arial"/>
          <w:sz w:val="18"/>
          <w:szCs w:val="18"/>
        </w:rPr>
        <w:t xml:space="preserve"> page 9, in </w:t>
      </w:r>
      <w:r w:rsidRPr="00E15BBF">
        <w:rPr>
          <w:rFonts w:ascii="Arial" w:hAnsi="Arial" w:cs="Arial"/>
          <w:i/>
          <w:sz w:val="18"/>
          <w:szCs w:val="18"/>
        </w:rPr>
        <w:t>The Lutheran</w:t>
      </w:r>
      <w:r w:rsidRPr="00E15BBF">
        <w:rPr>
          <w:rFonts w:ascii="Arial" w:hAnsi="Arial" w:cs="Arial"/>
          <w:sz w:val="18"/>
          <w:szCs w:val="18"/>
        </w:rPr>
        <w:t xml:space="preserve"> Vol.42 No.2 March 2008</w:t>
      </w:r>
    </w:p>
    <w:p w:rsidR="00AB5CBF" w:rsidRDefault="00AB5CBF" w:rsidP="00AB5CBF">
      <w:pPr>
        <w:rPr>
          <w:rFonts w:ascii="Arial" w:hAnsi="Arial" w:cs="Arial"/>
        </w:rPr>
      </w:pPr>
      <w:r>
        <w:rPr>
          <w:rFonts w:ascii="Arial" w:hAnsi="Arial" w:cs="Arial"/>
        </w:rPr>
        <w:t>Apply prayer and care.</w:t>
      </w:r>
    </w:p>
    <w:p w:rsidR="00AB5CBF" w:rsidRDefault="00AB5CBF" w:rsidP="00AB5CBF">
      <w:pPr>
        <w:rPr>
          <w:rFonts w:ascii="Arial" w:hAnsi="Arial" w:cs="Arial"/>
        </w:rPr>
      </w:pPr>
    </w:p>
    <w:p w:rsidR="00AB5CBF" w:rsidRDefault="00AB5CBF" w:rsidP="00AB5CBF">
      <w:pPr>
        <w:rPr>
          <w:rFonts w:ascii="Arial" w:hAnsi="Arial" w:cs="Arial"/>
        </w:rPr>
      </w:pPr>
    </w:p>
    <w:p w:rsidR="00AB5CBF" w:rsidRPr="000F6742" w:rsidRDefault="00AB5CBF" w:rsidP="00AB5CBF">
      <w:pPr>
        <w:rPr>
          <w:rFonts w:ascii="Baccarat" w:hAnsi="Baccarat" w:cs="Arial"/>
          <w:b/>
          <w:color w:val="008000"/>
          <w:sz w:val="28"/>
          <w:szCs w:val="28"/>
        </w:rPr>
      </w:pPr>
      <w:r w:rsidRPr="000F6742">
        <w:rPr>
          <w:rFonts w:ascii="Baccarat" w:hAnsi="Baccarat" w:cs="Arial"/>
          <w:b/>
          <w:color w:val="008000"/>
          <w:sz w:val="28"/>
          <w:szCs w:val="28"/>
        </w:rPr>
        <w:t>Sustain…</w:t>
      </w:r>
    </w:p>
    <w:p w:rsidR="00AB5CBF" w:rsidRDefault="00AB5CBF" w:rsidP="00AB5CBF">
      <w:pPr>
        <w:rPr>
          <w:rFonts w:ascii="Arial" w:hAnsi="Arial" w:cs="Arial"/>
        </w:rPr>
      </w:pPr>
    </w:p>
    <w:p w:rsidR="002842F1" w:rsidRDefault="002842F1" w:rsidP="000F6742">
      <w:pPr>
        <w:rPr>
          <w:rFonts w:ascii="Arial" w:hAnsi="Arial" w:cs="Arial"/>
        </w:rPr>
      </w:pPr>
      <w:r>
        <w:rPr>
          <w:rFonts w:ascii="Arial" w:hAnsi="Arial" w:cs="Arial"/>
        </w:rPr>
        <w:t xml:space="preserve">Research the meaning of </w:t>
      </w:r>
      <w:r w:rsidR="002E7AC2">
        <w:rPr>
          <w:rFonts w:ascii="Arial" w:hAnsi="Arial" w:cs="Arial"/>
        </w:rPr>
        <w:t>‘</w:t>
      </w:r>
      <w:r>
        <w:rPr>
          <w:rFonts w:ascii="Arial" w:hAnsi="Arial" w:cs="Arial"/>
        </w:rPr>
        <w:t>sustain</w:t>
      </w:r>
      <w:r w:rsidR="002E7AC2">
        <w:rPr>
          <w:rFonts w:ascii="Arial" w:hAnsi="Arial" w:cs="Arial"/>
        </w:rPr>
        <w:t>’</w:t>
      </w:r>
      <w:r>
        <w:rPr>
          <w:rFonts w:ascii="Arial" w:hAnsi="Arial" w:cs="Arial"/>
        </w:rPr>
        <w:t>.</w:t>
      </w:r>
    </w:p>
    <w:p w:rsidR="002842F1" w:rsidRDefault="002842F1" w:rsidP="000F6742">
      <w:pPr>
        <w:rPr>
          <w:rFonts w:ascii="Arial" w:hAnsi="Arial" w:cs="Arial"/>
        </w:rPr>
      </w:pPr>
      <w:r>
        <w:rPr>
          <w:rFonts w:ascii="Arial" w:hAnsi="Arial" w:cs="Arial"/>
        </w:rPr>
        <w:t>What kinds of practices</w:t>
      </w:r>
      <w:r w:rsidR="002E7AC2">
        <w:rPr>
          <w:rFonts w:ascii="Arial" w:hAnsi="Arial" w:cs="Arial"/>
        </w:rPr>
        <w:t xml:space="preserve"> or ways of being</w:t>
      </w:r>
      <w:r>
        <w:rPr>
          <w:rFonts w:ascii="Arial" w:hAnsi="Arial" w:cs="Arial"/>
        </w:rPr>
        <w:t xml:space="preserve"> might sustain individuals? A church community as a whole? How could you find out?</w:t>
      </w:r>
    </w:p>
    <w:p w:rsidR="002842F1" w:rsidRDefault="002842F1" w:rsidP="000F6742">
      <w:pPr>
        <w:rPr>
          <w:rFonts w:ascii="Arial" w:hAnsi="Arial" w:cs="Arial"/>
        </w:rPr>
      </w:pPr>
    </w:p>
    <w:p w:rsidR="00AB5CBF" w:rsidRDefault="00AB5CBF" w:rsidP="000F6742">
      <w:pPr>
        <w:rPr>
          <w:rFonts w:ascii="Arial" w:hAnsi="Arial" w:cs="Arial"/>
        </w:rPr>
      </w:pPr>
      <w:r>
        <w:rPr>
          <w:rFonts w:ascii="Arial" w:hAnsi="Arial" w:cs="Arial"/>
        </w:rPr>
        <w:t xml:space="preserve">Locate some bible verses that give hope, encouragement, are uplifting (for a start, see </w:t>
      </w:r>
      <w:r w:rsidR="002842F1">
        <w:rPr>
          <w:rFonts w:ascii="Arial" w:hAnsi="Arial" w:cs="Arial"/>
        </w:rPr>
        <w:t xml:space="preserve">the accompanying file, </w:t>
      </w:r>
      <w:r>
        <w:rPr>
          <w:rFonts w:ascii="Arial" w:hAnsi="Arial" w:cs="Arial"/>
        </w:rPr>
        <w:t xml:space="preserve">Starting Points: Bible Verses). </w:t>
      </w:r>
      <w:r w:rsidR="002842F1">
        <w:rPr>
          <w:rFonts w:ascii="Arial" w:hAnsi="Arial" w:cs="Arial"/>
        </w:rPr>
        <w:t>Using your investigations as a starting point, d</w:t>
      </w:r>
      <w:r w:rsidR="000F6742">
        <w:rPr>
          <w:rFonts w:ascii="Arial" w:hAnsi="Arial" w:cs="Arial"/>
        </w:rPr>
        <w:t>ecide on who to send</w:t>
      </w:r>
      <w:r w:rsidR="002842F1">
        <w:rPr>
          <w:rFonts w:ascii="Arial" w:hAnsi="Arial" w:cs="Arial"/>
        </w:rPr>
        <w:t xml:space="preserve"> </w:t>
      </w:r>
      <w:r w:rsidR="000F6742">
        <w:rPr>
          <w:rFonts w:ascii="Arial" w:hAnsi="Arial" w:cs="Arial"/>
        </w:rPr>
        <w:t>some words of hope and encouragement</w:t>
      </w:r>
      <w:r w:rsidR="002842F1">
        <w:rPr>
          <w:rFonts w:ascii="Arial" w:hAnsi="Arial" w:cs="Arial"/>
        </w:rPr>
        <w:t>.</w:t>
      </w:r>
    </w:p>
    <w:p w:rsidR="00AB5CBF" w:rsidRDefault="00AB5CBF" w:rsidP="00AB5CBF">
      <w:pPr>
        <w:rPr>
          <w:rFonts w:ascii="Arial" w:hAnsi="Arial" w:cs="Arial"/>
        </w:rPr>
      </w:pPr>
    </w:p>
    <w:p w:rsidR="00AB5CBF" w:rsidRDefault="00AB5CBF" w:rsidP="00AB5CBF">
      <w:pPr>
        <w:rPr>
          <w:rFonts w:ascii="Arial" w:hAnsi="Arial" w:cs="Arial"/>
        </w:rPr>
      </w:pPr>
      <w:r>
        <w:rPr>
          <w:rFonts w:ascii="Arial" w:hAnsi="Arial" w:cs="Arial"/>
        </w:rPr>
        <w:t xml:space="preserve">Send a box of sunshine to a class in another school. Include a message (see above) for each week, and enough messages to last a term, </w:t>
      </w:r>
      <w:proofErr w:type="spellStart"/>
      <w:r>
        <w:rPr>
          <w:rFonts w:ascii="Arial" w:hAnsi="Arial" w:cs="Arial"/>
        </w:rPr>
        <w:t>ie</w:t>
      </w:r>
      <w:proofErr w:type="spellEnd"/>
      <w:r>
        <w:rPr>
          <w:rFonts w:ascii="Arial" w:hAnsi="Arial" w:cs="Arial"/>
        </w:rPr>
        <w:t xml:space="preserve"> the recipient class begins each week by opening and reading/looking at/listening to their message of encouragement from you. The messages could be written, drawn, painted, constructed, sung, filmed.</w:t>
      </w:r>
    </w:p>
    <w:p w:rsidR="00AB5CBF" w:rsidRDefault="00AB5CBF" w:rsidP="00AB5CBF">
      <w:pPr>
        <w:rPr>
          <w:rFonts w:ascii="Arial" w:hAnsi="Arial" w:cs="Arial"/>
        </w:rPr>
      </w:pPr>
    </w:p>
    <w:sectPr w:rsidR="00AB5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ccara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C4B42"/>
    <w:multiLevelType w:val="hybridMultilevel"/>
    <w:tmpl w:val="EEE44E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7C74F1"/>
    <w:multiLevelType w:val="hybridMultilevel"/>
    <w:tmpl w:val="36E8DA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B7BA2"/>
    <w:multiLevelType w:val="hybridMultilevel"/>
    <w:tmpl w:val="7F50B3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6073E2"/>
    <w:multiLevelType w:val="hybridMultilevel"/>
    <w:tmpl w:val="DC122E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FD6566"/>
    <w:multiLevelType w:val="hybridMultilevel"/>
    <w:tmpl w:val="A5C4E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D743EC"/>
    <w:multiLevelType w:val="hybridMultilevel"/>
    <w:tmpl w:val="01CE92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BF"/>
    <w:rsid w:val="00025D86"/>
    <w:rsid w:val="000432DA"/>
    <w:rsid w:val="00067982"/>
    <w:rsid w:val="000B70D0"/>
    <w:rsid w:val="000F6742"/>
    <w:rsid w:val="002842F1"/>
    <w:rsid w:val="002B484D"/>
    <w:rsid w:val="002E7AC2"/>
    <w:rsid w:val="005D5BE5"/>
    <w:rsid w:val="006620F4"/>
    <w:rsid w:val="00664C3B"/>
    <w:rsid w:val="00884749"/>
    <w:rsid w:val="008D35F5"/>
    <w:rsid w:val="00951EB8"/>
    <w:rsid w:val="009936B9"/>
    <w:rsid w:val="00A05683"/>
    <w:rsid w:val="00A571A8"/>
    <w:rsid w:val="00A67E1E"/>
    <w:rsid w:val="00AB5CBF"/>
    <w:rsid w:val="00BE0148"/>
    <w:rsid w:val="00CA6A5A"/>
    <w:rsid w:val="00CA6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CC4651"/>
  <w15:docId w15:val="{D27BBAD7-BFAB-421F-BED8-52A7ED6D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5C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CBF"/>
    <w:rPr>
      <w:color w:val="0000FF"/>
      <w:u w:val="single"/>
    </w:rPr>
  </w:style>
  <w:style w:type="paragraph" w:styleId="ListParagraph">
    <w:name w:val="List Paragraph"/>
    <w:basedOn w:val="Normal"/>
    <w:uiPriority w:val="34"/>
    <w:qFormat/>
    <w:rsid w:val="000B70D0"/>
    <w:pPr>
      <w:ind w:left="720"/>
      <w:contextualSpacing/>
    </w:pPr>
  </w:style>
  <w:style w:type="character" w:styleId="Mention">
    <w:name w:val="Mention"/>
    <w:basedOn w:val="DefaultParagraphFont"/>
    <w:uiPriority w:val="99"/>
    <w:semiHidden/>
    <w:unhideWhenUsed/>
    <w:rsid w:val="000432D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a.org.au/find-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ca.org.au/about-us/lutherans-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97F4A-CBA1-4ED6-B52B-D9E72B41AB16}">
  <ds:schemaRefs>
    <ds:schemaRef ds:uri="http://schemas.microsoft.com/sharepoint/v3/contenttype/forms"/>
  </ds:schemaRefs>
</ds:datastoreItem>
</file>

<file path=customXml/itemProps2.xml><?xml version="1.0" encoding="utf-8"?>
<ds:datastoreItem xmlns:ds="http://schemas.openxmlformats.org/officeDocument/2006/customXml" ds:itemID="{ACD54B3D-7958-47AA-BCB9-E0030AE9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BD906-7105-4C6C-9296-ED2CF7528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LEA</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Bourne, Kate</cp:lastModifiedBy>
  <cp:revision>3</cp:revision>
  <dcterms:created xsi:type="dcterms:W3CDTF">2017-07-25T02:11:00Z</dcterms:created>
  <dcterms:modified xsi:type="dcterms:W3CDTF">2017-07-25T02:12:00Z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