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278"/>
        <w:tblW w:w="15417" w:type="dxa"/>
        <w:tblLook w:val="04A0" w:firstRow="1" w:lastRow="0" w:firstColumn="1" w:lastColumn="0" w:noHBand="0" w:noVBand="1"/>
      </w:tblPr>
      <w:tblGrid>
        <w:gridCol w:w="1293"/>
        <w:gridCol w:w="1293"/>
        <w:gridCol w:w="1293"/>
        <w:gridCol w:w="1299"/>
        <w:gridCol w:w="993"/>
        <w:gridCol w:w="600"/>
        <w:gridCol w:w="811"/>
        <w:gridCol w:w="2775"/>
        <w:gridCol w:w="748"/>
        <w:gridCol w:w="4312"/>
      </w:tblGrid>
      <w:tr w:rsidR="00F857DC" w:rsidTr="00FD6B2D">
        <w:trPr>
          <w:trHeight w:val="1266"/>
        </w:trPr>
        <w:tc>
          <w:tcPr>
            <w:tcW w:w="15417" w:type="dxa"/>
            <w:gridSpan w:val="10"/>
          </w:tcPr>
          <w:p w:rsidR="00F857DC" w:rsidRDefault="00F857DC" w:rsidP="00F857DC">
            <w:pPr>
              <w:pStyle w:val="Heading2"/>
              <w:spacing w:before="60" w:after="60"/>
              <w:outlineLvl w:val="1"/>
              <w:rPr>
                <w:sz w:val="48"/>
              </w:rPr>
            </w:pPr>
            <w:r>
              <w:rPr>
                <w:noProof/>
                <w:sz w:val="48"/>
              </w:rPr>
              <w:drawing>
                <wp:anchor distT="0" distB="0" distL="114300" distR="114300" simplePos="0" relativeHeight="251662336" behindDoc="1" locked="0" layoutInCell="1" allowOverlap="1">
                  <wp:simplePos x="0" y="0"/>
                  <wp:positionH relativeFrom="column">
                    <wp:posOffset>31750</wp:posOffset>
                  </wp:positionH>
                  <wp:positionV relativeFrom="paragraph">
                    <wp:posOffset>36830</wp:posOffset>
                  </wp:positionV>
                  <wp:extent cx="876935" cy="867410"/>
                  <wp:effectExtent l="1905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876935" cy="867410"/>
                          </a:xfrm>
                          <a:prstGeom prst="rect">
                            <a:avLst/>
                          </a:prstGeom>
                          <a:noFill/>
                        </pic:spPr>
                      </pic:pic>
                    </a:graphicData>
                  </a:graphic>
                </wp:anchor>
              </w:drawing>
            </w:r>
            <w:r>
              <w:rPr>
                <w:sz w:val="48"/>
              </w:rPr>
              <w:t>St John’s Lutheran School – Geelong</w:t>
            </w:r>
          </w:p>
          <w:p w:rsidR="00F857DC" w:rsidRPr="004A2A0D" w:rsidRDefault="002A3CEC" w:rsidP="004A2A0D">
            <w:pPr>
              <w:pStyle w:val="Heading3"/>
              <w:outlineLvl w:val="2"/>
            </w:pPr>
            <w:r>
              <w:t>Christian Studies Planner</w:t>
            </w:r>
          </w:p>
        </w:tc>
      </w:tr>
      <w:tr w:rsidR="00EC55AC" w:rsidRPr="00F857DC" w:rsidTr="00FD6B2D">
        <w:trPr>
          <w:trHeight w:val="866"/>
        </w:trPr>
        <w:tc>
          <w:tcPr>
            <w:tcW w:w="5178" w:type="dxa"/>
            <w:gridSpan w:val="4"/>
          </w:tcPr>
          <w:p w:rsidR="00EC55AC" w:rsidRPr="00D93F37" w:rsidRDefault="00EC55AC" w:rsidP="00F857DC">
            <w:pPr>
              <w:rPr>
                <w:rFonts w:ascii="Papyrus" w:hAnsi="Papyrus"/>
                <w:b/>
                <w:sz w:val="28"/>
                <w:szCs w:val="28"/>
                <w:u w:val="single"/>
              </w:rPr>
            </w:pPr>
            <w:r w:rsidRPr="00D93F37">
              <w:rPr>
                <w:rFonts w:ascii="Papyrus" w:hAnsi="Papyrus"/>
                <w:b/>
                <w:sz w:val="28"/>
                <w:szCs w:val="28"/>
                <w:u w:val="single"/>
              </w:rPr>
              <w:t>Unit Title / Topic</w:t>
            </w:r>
          </w:p>
          <w:p w:rsidR="00DC37B6" w:rsidRPr="00D93F37" w:rsidRDefault="00D93F37" w:rsidP="00F857DC">
            <w:pPr>
              <w:rPr>
                <w:rFonts w:ascii="Papyrus" w:hAnsi="Papyrus"/>
                <w:sz w:val="28"/>
                <w:szCs w:val="28"/>
              </w:rPr>
            </w:pPr>
            <w:r>
              <w:rPr>
                <w:rFonts w:ascii="Papyrus" w:hAnsi="Papyrus"/>
                <w:sz w:val="28"/>
                <w:szCs w:val="28"/>
              </w:rPr>
              <w:t>Relationships with God and other people</w:t>
            </w:r>
          </w:p>
        </w:tc>
        <w:tc>
          <w:tcPr>
            <w:tcW w:w="5179" w:type="dxa"/>
            <w:gridSpan w:val="4"/>
          </w:tcPr>
          <w:p w:rsidR="00EC55AC" w:rsidRPr="00D93F37" w:rsidRDefault="00EC55AC" w:rsidP="00F857DC">
            <w:pPr>
              <w:rPr>
                <w:rFonts w:ascii="Papyrus" w:hAnsi="Papyrus"/>
                <w:b/>
                <w:sz w:val="28"/>
                <w:szCs w:val="28"/>
                <w:u w:val="single"/>
              </w:rPr>
            </w:pPr>
            <w:r w:rsidRPr="00D93F37">
              <w:rPr>
                <w:rFonts w:ascii="Papyrus" w:hAnsi="Papyrus"/>
                <w:b/>
                <w:sz w:val="28"/>
                <w:szCs w:val="28"/>
                <w:u w:val="single"/>
              </w:rPr>
              <w:t>Band</w:t>
            </w:r>
            <w:r w:rsidR="002A2664" w:rsidRPr="00D93F37">
              <w:rPr>
                <w:rFonts w:ascii="Papyrus" w:hAnsi="Papyrus"/>
                <w:b/>
                <w:sz w:val="28"/>
                <w:szCs w:val="28"/>
                <w:u w:val="single"/>
              </w:rPr>
              <w:t>:</w:t>
            </w:r>
            <w:r w:rsidR="002A2664" w:rsidRPr="00D93F37">
              <w:rPr>
                <w:rFonts w:ascii="Papyrus" w:hAnsi="Papyrus"/>
                <w:sz w:val="28"/>
                <w:szCs w:val="28"/>
                <w:u w:val="single"/>
              </w:rPr>
              <w:t xml:space="preserve">  </w:t>
            </w:r>
            <w:r w:rsidR="002A2664" w:rsidRPr="00D93F37">
              <w:rPr>
                <w:rFonts w:ascii="Papyrus" w:hAnsi="Papyrus"/>
                <w:sz w:val="28"/>
                <w:szCs w:val="28"/>
              </w:rPr>
              <w:t>A</w:t>
            </w:r>
          </w:p>
          <w:p w:rsidR="00EC55AC" w:rsidRPr="00D93F37" w:rsidRDefault="002A3CEC" w:rsidP="002A3CEC">
            <w:pPr>
              <w:rPr>
                <w:rFonts w:ascii="Papyrus" w:hAnsi="Papyrus"/>
                <w:b/>
                <w:sz w:val="28"/>
                <w:szCs w:val="28"/>
              </w:rPr>
            </w:pPr>
            <w:r w:rsidRPr="00D93F37">
              <w:rPr>
                <w:rFonts w:ascii="Papyrus" w:hAnsi="Papyrus"/>
                <w:b/>
                <w:sz w:val="28"/>
                <w:szCs w:val="28"/>
                <w:u w:val="single"/>
              </w:rPr>
              <w:t>Level</w:t>
            </w:r>
            <w:r w:rsidR="002A2664" w:rsidRPr="00D93F37">
              <w:rPr>
                <w:rFonts w:ascii="Papyrus" w:hAnsi="Papyrus"/>
                <w:b/>
                <w:sz w:val="28"/>
                <w:szCs w:val="28"/>
                <w:u w:val="single"/>
              </w:rPr>
              <w:t xml:space="preserve">:  </w:t>
            </w:r>
            <w:r w:rsidR="002A2664" w:rsidRPr="00D93F37">
              <w:rPr>
                <w:rFonts w:ascii="Papyrus" w:hAnsi="Papyrus"/>
                <w:sz w:val="28"/>
                <w:szCs w:val="28"/>
              </w:rPr>
              <w:t>2</w:t>
            </w:r>
          </w:p>
        </w:tc>
        <w:tc>
          <w:tcPr>
            <w:tcW w:w="5060" w:type="dxa"/>
            <w:gridSpan w:val="2"/>
          </w:tcPr>
          <w:p w:rsidR="002A3CEC" w:rsidRPr="00D93F37" w:rsidRDefault="002A3CEC" w:rsidP="00F857DC">
            <w:pPr>
              <w:rPr>
                <w:rFonts w:ascii="Papyrus" w:hAnsi="Papyrus"/>
                <w:b/>
                <w:sz w:val="28"/>
                <w:szCs w:val="28"/>
                <w:u w:val="single"/>
              </w:rPr>
            </w:pPr>
            <w:r w:rsidRPr="00D93F37">
              <w:rPr>
                <w:rFonts w:ascii="Papyrus" w:hAnsi="Papyrus"/>
                <w:b/>
                <w:sz w:val="28"/>
                <w:szCs w:val="28"/>
                <w:u w:val="single"/>
              </w:rPr>
              <w:t>Date</w:t>
            </w:r>
            <w:r w:rsidRPr="00D93F37">
              <w:rPr>
                <w:rFonts w:ascii="Papyrus" w:hAnsi="Papyrus"/>
                <w:b/>
                <w:sz w:val="28"/>
                <w:szCs w:val="28"/>
              </w:rPr>
              <w:t xml:space="preserve">   </w:t>
            </w:r>
            <w:r w:rsidRPr="00D93F37">
              <w:rPr>
                <w:rFonts w:ascii="Papyrus" w:hAnsi="Papyrus"/>
                <w:sz w:val="28"/>
                <w:szCs w:val="28"/>
              </w:rPr>
              <w:t>Term</w:t>
            </w:r>
            <w:r w:rsidR="004F1268" w:rsidRPr="00D93F37">
              <w:rPr>
                <w:rFonts w:ascii="Papyrus" w:hAnsi="Papyrus"/>
                <w:sz w:val="28"/>
                <w:szCs w:val="28"/>
              </w:rPr>
              <w:t xml:space="preserve"> 3 </w:t>
            </w:r>
            <w:r w:rsidR="00AE6F18" w:rsidRPr="00D93F37">
              <w:rPr>
                <w:rFonts w:ascii="Papyrus" w:hAnsi="Papyrus"/>
                <w:sz w:val="28"/>
                <w:szCs w:val="28"/>
              </w:rPr>
              <w:t>2011</w:t>
            </w:r>
            <w:r w:rsidRPr="00D93F37">
              <w:rPr>
                <w:rFonts w:ascii="Papyrus" w:hAnsi="Papyrus"/>
                <w:sz w:val="28"/>
                <w:szCs w:val="28"/>
              </w:rPr>
              <w:t>.</w:t>
            </w:r>
          </w:p>
          <w:p w:rsidR="002A3CEC" w:rsidRPr="00D93F37" w:rsidRDefault="00EC55AC" w:rsidP="00F857DC">
            <w:pPr>
              <w:rPr>
                <w:rFonts w:ascii="Papyrus" w:hAnsi="Papyrus"/>
                <w:sz w:val="28"/>
                <w:szCs w:val="28"/>
              </w:rPr>
            </w:pPr>
            <w:r w:rsidRPr="00D93F37">
              <w:rPr>
                <w:rFonts w:ascii="Papyrus" w:hAnsi="Papyrus"/>
                <w:b/>
                <w:sz w:val="28"/>
                <w:szCs w:val="28"/>
                <w:u w:val="single"/>
              </w:rPr>
              <w:t>Duration of Unit</w:t>
            </w:r>
            <w:r w:rsidR="002A2664" w:rsidRPr="00D93F37">
              <w:rPr>
                <w:rFonts w:ascii="Papyrus" w:hAnsi="Papyrus"/>
                <w:b/>
                <w:sz w:val="28"/>
                <w:szCs w:val="28"/>
                <w:u w:val="single"/>
              </w:rPr>
              <w:t xml:space="preserve"> </w:t>
            </w:r>
            <w:r w:rsidR="002A2664" w:rsidRPr="00D93F37">
              <w:rPr>
                <w:rFonts w:ascii="Papyrus" w:hAnsi="Papyrus"/>
                <w:sz w:val="28"/>
                <w:szCs w:val="28"/>
              </w:rPr>
              <w:t>10 Weeks</w:t>
            </w:r>
          </w:p>
        </w:tc>
      </w:tr>
      <w:tr w:rsidR="0056534F" w:rsidRPr="00F857DC" w:rsidTr="00FD6B2D">
        <w:trPr>
          <w:trHeight w:val="422"/>
        </w:trPr>
        <w:tc>
          <w:tcPr>
            <w:tcW w:w="1293" w:type="dxa"/>
            <w:shd w:val="clear" w:color="auto" w:fill="auto"/>
          </w:tcPr>
          <w:p w:rsidR="0056534F" w:rsidRPr="00D93F37" w:rsidRDefault="0056534F" w:rsidP="009261DE">
            <w:pPr>
              <w:jc w:val="center"/>
              <w:rPr>
                <w:rFonts w:ascii="Papyrus" w:hAnsi="Papyrus"/>
                <w:b/>
                <w:sz w:val="28"/>
                <w:szCs w:val="28"/>
              </w:rPr>
            </w:pPr>
            <w:r w:rsidRPr="00D93F37">
              <w:rPr>
                <w:rFonts w:ascii="Papyrus" w:hAnsi="Papyrus"/>
                <w:b/>
                <w:sz w:val="28"/>
                <w:szCs w:val="28"/>
              </w:rPr>
              <w:t>CB</w:t>
            </w:r>
          </w:p>
        </w:tc>
        <w:tc>
          <w:tcPr>
            <w:tcW w:w="1293" w:type="dxa"/>
          </w:tcPr>
          <w:p w:rsidR="0056534F" w:rsidRPr="00D93F37" w:rsidRDefault="0056534F" w:rsidP="009261DE">
            <w:pPr>
              <w:jc w:val="center"/>
              <w:rPr>
                <w:rFonts w:ascii="Papyrus" w:hAnsi="Papyrus"/>
                <w:b/>
                <w:sz w:val="28"/>
                <w:szCs w:val="28"/>
              </w:rPr>
            </w:pPr>
            <w:r w:rsidRPr="00D93F37">
              <w:rPr>
                <w:rFonts w:ascii="Papyrus" w:hAnsi="Papyrus"/>
                <w:b/>
                <w:sz w:val="28"/>
                <w:szCs w:val="28"/>
              </w:rPr>
              <w:t>CC</w:t>
            </w:r>
          </w:p>
        </w:tc>
        <w:tc>
          <w:tcPr>
            <w:tcW w:w="1293" w:type="dxa"/>
            <w:shd w:val="clear" w:color="auto" w:fill="D9D9D9" w:themeFill="background1" w:themeFillShade="D9"/>
          </w:tcPr>
          <w:p w:rsidR="0056534F" w:rsidRPr="00D93F37" w:rsidRDefault="0056534F" w:rsidP="009261DE">
            <w:pPr>
              <w:jc w:val="center"/>
              <w:rPr>
                <w:rFonts w:ascii="Papyrus" w:hAnsi="Papyrus"/>
                <w:b/>
                <w:sz w:val="28"/>
                <w:szCs w:val="28"/>
              </w:rPr>
            </w:pPr>
            <w:r w:rsidRPr="00D93F37">
              <w:rPr>
                <w:rFonts w:ascii="Papyrus" w:hAnsi="Papyrus"/>
                <w:b/>
                <w:sz w:val="28"/>
                <w:szCs w:val="28"/>
              </w:rPr>
              <w:t>CL</w:t>
            </w:r>
          </w:p>
        </w:tc>
        <w:tc>
          <w:tcPr>
            <w:tcW w:w="1299" w:type="dxa"/>
          </w:tcPr>
          <w:p w:rsidR="0056534F" w:rsidRPr="00D93F37" w:rsidRDefault="0056534F" w:rsidP="009261DE">
            <w:pPr>
              <w:jc w:val="center"/>
              <w:rPr>
                <w:rFonts w:ascii="Papyrus" w:hAnsi="Papyrus"/>
                <w:b/>
                <w:sz w:val="28"/>
                <w:szCs w:val="28"/>
              </w:rPr>
            </w:pPr>
            <w:r w:rsidRPr="00D93F37">
              <w:rPr>
                <w:rFonts w:ascii="Papyrus" w:hAnsi="Papyrus"/>
                <w:b/>
                <w:sz w:val="28"/>
                <w:szCs w:val="28"/>
              </w:rPr>
              <w:t>CW</w:t>
            </w:r>
          </w:p>
        </w:tc>
        <w:tc>
          <w:tcPr>
            <w:tcW w:w="10239" w:type="dxa"/>
            <w:gridSpan w:val="6"/>
          </w:tcPr>
          <w:p w:rsidR="0056534F" w:rsidRPr="00D93F37" w:rsidRDefault="002A3CEC" w:rsidP="00AE6F18">
            <w:pPr>
              <w:rPr>
                <w:rFonts w:ascii="Times New Roman" w:hAnsi="Times New Roman" w:cs="Times New Roman"/>
                <w:b/>
                <w:sz w:val="28"/>
                <w:szCs w:val="28"/>
              </w:rPr>
            </w:pPr>
            <w:r w:rsidRPr="00D93F37">
              <w:rPr>
                <w:rFonts w:ascii="Papyrus" w:hAnsi="Papyrus"/>
                <w:b/>
                <w:sz w:val="28"/>
                <w:szCs w:val="28"/>
                <w:u w:val="single"/>
              </w:rPr>
              <w:t>Teacher(s)</w:t>
            </w:r>
            <w:r w:rsidRPr="00D93F37">
              <w:rPr>
                <w:rFonts w:ascii="Times New Roman" w:hAnsi="Times New Roman" w:cs="Times New Roman"/>
                <w:b/>
                <w:sz w:val="28"/>
                <w:szCs w:val="28"/>
              </w:rPr>
              <w:t xml:space="preserve">                         </w:t>
            </w:r>
            <w:r w:rsidRPr="00D93F37">
              <w:rPr>
                <w:rFonts w:ascii="Papyrus" w:hAnsi="Papyrus" w:cs="Times New Roman"/>
                <w:b/>
                <w:sz w:val="28"/>
                <w:szCs w:val="28"/>
              </w:rPr>
              <w:t xml:space="preserve">  </w:t>
            </w:r>
            <w:r w:rsidR="00AE6F18" w:rsidRPr="00D93F37">
              <w:rPr>
                <w:rFonts w:ascii="Papyrus" w:hAnsi="Papyrus" w:cs="Times New Roman"/>
                <w:sz w:val="28"/>
                <w:szCs w:val="28"/>
              </w:rPr>
              <w:t>Naomi Gibbons</w:t>
            </w:r>
            <w:r w:rsidR="004F1268" w:rsidRPr="00D93F37">
              <w:rPr>
                <w:rFonts w:ascii="Papyrus" w:hAnsi="Papyrus" w:cs="Times New Roman"/>
                <w:sz w:val="28"/>
                <w:szCs w:val="28"/>
              </w:rPr>
              <w:t>, Charlene  Grieger &amp; Melinda Troeth</w:t>
            </w:r>
          </w:p>
        </w:tc>
      </w:tr>
      <w:tr w:rsidR="00746F2E" w:rsidRPr="00F857DC" w:rsidTr="00FD6B2D">
        <w:trPr>
          <w:trHeight w:val="1327"/>
        </w:trPr>
        <w:tc>
          <w:tcPr>
            <w:tcW w:w="7582" w:type="dxa"/>
            <w:gridSpan w:val="7"/>
          </w:tcPr>
          <w:p w:rsidR="005003E3" w:rsidRPr="00D93F37" w:rsidRDefault="00746F2E" w:rsidP="00F857DC">
            <w:pPr>
              <w:rPr>
                <w:sz w:val="28"/>
                <w:szCs w:val="28"/>
              </w:rPr>
            </w:pPr>
            <w:r w:rsidRPr="00D93F37">
              <w:rPr>
                <w:rFonts w:ascii="Papyrus" w:hAnsi="Papyrus"/>
                <w:b/>
                <w:sz w:val="28"/>
                <w:szCs w:val="28"/>
                <w:u w:val="single"/>
              </w:rPr>
              <w:t>Key Idea (s)</w:t>
            </w:r>
            <w:r w:rsidR="004F1268" w:rsidRPr="00D93F37">
              <w:rPr>
                <w:rFonts w:ascii="Papyrus" w:hAnsi="Papyrus"/>
                <w:b/>
                <w:sz w:val="28"/>
                <w:szCs w:val="28"/>
                <w:u w:val="single"/>
              </w:rPr>
              <w:t xml:space="preserve"> </w:t>
            </w:r>
          </w:p>
          <w:p w:rsidR="00AE6F18" w:rsidRPr="00D93F37" w:rsidRDefault="00AE6F18" w:rsidP="00AE6F18">
            <w:pPr>
              <w:rPr>
                <w:rFonts w:ascii="Papyrus" w:hAnsi="Papyrus"/>
                <w:sz w:val="28"/>
                <w:szCs w:val="28"/>
              </w:rPr>
            </w:pPr>
            <w:r w:rsidRPr="00D93F37">
              <w:rPr>
                <w:rFonts w:ascii="Papyrus" w:hAnsi="Papyrus"/>
                <w:sz w:val="28"/>
                <w:szCs w:val="28"/>
              </w:rPr>
              <w:t>Key Idea 1</w:t>
            </w:r>
          </w:p>
          <w:p w:rsidR="002A2664" w:rsidRPr="00D93F37" w:rsidRDefault="00AE6F18" w:rsidP="00AE6F18">
            <w:pPr>
              <w:rPr>
                <w:rFonts w:ascii="Papyrus" w:hAnsi="Papyrus"/>
                <w:b/>
                <w:sz w:val="28"/>
                <w:szCs w:val="28"/>
              </w:rPr>
            </w:pPr>
            <w:r w:rsidRPr="00D93F37">
              <w:rPr>
                <w:rFonts w:ascii="Papyrus" w:hAnsi="Papyrus"/>
                <w:sz w:val="28"/>
                <w:szCs w:val="28"/>
              </w:rPr>
              <w:t>Christians believe that God creates people to live in relationship with him and with each other</w:t>
            </w:r>
          </w:p>
        </w:tc>
        <w:tc>
          <w:tcPr>
            <w:tcW w:w="7835" w:type="dxa"/>
            <w:gridSpan w:val="3"/>
          </w:tcPr>
          <w:p w:rsidR="00CF12C7" w:rsidRPr="00FF5D2E" w:rsidRDefault="00746F2E" w:rsidP="00CF12C7">
            <w:pPr>
              <w:pStyle w:val="Tablebold"/>
              <w:rPr>
                <w:sz w:val="28"/>
                <w:szCs w:val="28"/>
              </w:rPr>
            </w:pPr>
            <w:r w:rsidRPr="00FF5D2E">
              <w:rPr>
                <w:rFonts w:ascii="Papyrus" w:hAnsi="Papyrus"/>
                <w:sz w:val="28"/>
                <w:szCs w:val="28"/>
                <w:u w:val="single"/>
              </w:rPr>
              <w:t>Outcome (s)</w:t>
            </w:r>
            <w:r w:rsidR="00CF12C7" w:rsidRPr="00FF5D2E">
              <w:rPr>
                <w:sz w:val="28"/>
                <w:szCs w:val="28"/>
              </w:rPr>
              <w:t xml:space="preserve"> </w:t>
            </w:r>
          </w:p>
          <w:p w:rsidR="00CF12C7" w:rsidRPr="00D93F37" w:rsidRDefault="00AE6F18" w:rsidP="00CF12C7">
            <w:pPr>
              <w:pStyle w:val="Tablebold"/>
              <w:rPr>
                <w:rFonts w:ascii="Papyrus" w:hAnsi="Papyrus"/>
                <w:b w:val="0"/>
                <w:sz w:val="28"/>
                <w:szCs w:val="28"/>
              </w:rPr>
            </w:pPr>
            <w:r w:rsidRPr="00D93F37">
              <w:rPr>
                <w:rFonts w:ascii="Papyrus" w:hAnsi="Papyrus"/>
                <w:b w:val="0"/>
                <w:sz w:val="28"/>
                <w:szCs w:val="28"/>
              </w:rPr>
              <w:t xml:space="preserve">CL </w:t>
            </w:r>
            <w:r w:rsidR="00CF12C7" w:rsidRPr="00D93F37">
              <w:rPr>
                <w:rFonts w:ascii="Papyrus" w:hAnsi="Papyrus"/>
                <w:b w:val="0"/>
                <w:sz w:val="28"/>
                <w:szCs w:val="28"/>
              </w:rPr>
              <w:t xml:space="preserve"> </w:t>
            </w:r>
            <w:r w:rsidR="00882683" w:rsidRPr="00D93F37">
              <w:rPr>
                <w:rFonts w:ascii="Papyrus" w:hAnsi="Papyrus"/>
                <w:b w:val="0"/>
                <w:sz w:val="28"/>
                <w:szCs w:val="28"/>
              </w:rPr>
              <w:t>2.1 Students investigate and represent people’s relationships with God and with each other.</w:t>
            </w:r>
          </w:p>
          <w:p w:rsidR="00746F2E" w:rsidRPr="00D93F37" w:rsidRDefault="00746F2E" w:rsidP="003B71EF">
            <w:pPr>
              <w:pStyle w:val="Tablebold"/>
              <w:rPr>
                <w:sz w:val="28"/>
                <w:szCs w:val="28"/>
              </w:rPr>
            </w:pPr>
          </w:p>
        </w:tc>
      </w:tr>
      <w:tr w:rsidR="0056534F" w:rsidRPr="00F857DC" w:rsidTr="00FD6B2D">
        <w:trPr>
          <w:trHeight w:val="868"/>
        </w:trPr>
        <w:tc>
          <w:tcPr>
            <w:tcW w:w="15417" w:type="dxa"/>
            <w:gridSpan w:val="10"/>
          </w:tcPr>
          <w:p w:rsidR="00CF12C7" w:rsidRPr="00D93F37" w:rsidRDefault="0056534F" w:rsidP="00F857DC">
            <w:pPr>
              <w:rPr>
                <w:rFonts w:ascii="Papyrus" w:hAnsi="Papyrus"/>
                <w:b/>
                <w:sz w:val="28"/>
                <w:szCs w:val="28"/>
              </w:rPr>
            </w:pPr>
            <w:r w:rsidRPr="00D93F37">
              <w:rPr>
                <w:rFonts w:ascii="Papyrus" w:hAnsi="Papyrus"/>
                <w:b/>
                <w:sz w:val="28"/>
                <w:szCs w:val="28"/>
                <w:u w:val="single"/>
              </w:rPr>
              <w:t>Unit Overview</w:t>
            </w:r>
            <w:r w:rsidR="00CF12C7" w:rsidRPr="00D93F37">
              <w:rPr>
                <w:rFonts w:ascii="Papyrus" w:hAnsi="Papyrus"/>
                <w:b/>
                <w:sz w:val="28"/>
                <w:szCs w:val="28"/>
                <w:u w:val="single"/>
              </w:rPr>
              <w:t xml:space="preserve"> </w:t>
            </w:r>
            <w:r w:rsidR="00CF12C7" w:rsidRPr="00D93F37">
              <w:rPr>
                <w:rFonts w:ascii="Papyrus" w:hAnsi="Papyrus"/>
                <w:b/>
                <w:sz w:val="28"/>
                <w:szCs w:val="28"/>
              </w:rPr>
              <w:t xml:space="preserve"> </w:t>
            </w:r>
          </w:p>
          <w:p w:rsidR="0056534F" w:rsidRPr="00D93F37" w:rsidRDefault="00CF12C7" w:rsidP="008860A8">
            <w:pPr>
              <w:rPr>
                <w:rFonts w:ascii="Papyrus" w:hAnsi="Papyrus"/>
                <w:b/>
                <w:sz w:val="28"/>
                <w:szCs w:val="28"/>
                <w:u w:val="single"/>
              </w:rPr>
            </w:pPr>
            <w:r w:rsidRPr="00D93F37">
              <w:rPr>
                <w:rFonts w:ascii="Papyrus" w:hAnsi="Papyrus"/>
                <w:sz w:val="28"/>
                <w:szCs w:val="28"/>
              </w:rPr>
              <w:t xml:space="preserve">CL  </w:t>
            </w:r>
            <w:r w:rsidR="008860A8" w:rsidRPr="00D93F37">
              <w:rPr>
                <w:rFonts w:ascii="Papyrus" w:hAnsi="Papyrus"/>
                <w:sz w:val="28"/>
                <w:szCs w:val="28"/>
              </w:rPr>
              <w:t>2.1 Christians believe God’s love and care of his created people stems from his desire to be in relationship with them. A relationship with God instructs and motivates people on how to live with one another. Relationships nurture people and enable them to develop their gifts and in turn nurture others.</w:t>
            </w:r>
            <w:r w:rsidRPr="00D93F37">
              <w:rPr>
                <w:rFonts w:ascii="Papyrus" w:hAnsi="Papyrus"/>
                <w:bCs/>
                <w:iCs/>
                <w:sz w:val="28"/>
                <w:szCs w:val="28"/>
              </w:rPr>
              <w:t xml:space="preserve"> </w:t>
            </w:r>
          </w:p>
        </w:tc>
      </w:tr>
      <w:tr w:rsidR="0056534F" w:rsidRPr="00F857DC" w:rsidTr="00FD6B2D">
        <w:trPr>
          <w:trHeight w:val="816"/>
        </w:trPr>
        <w:tc>
          <w:tcPr>
            <w:tcW w:w="7582" w:type="dxa"/>
            <w:gridSpan w:val="7"/>
          </w:tcPr>
          <w:p w:rsidR="0056534F" w:rsidRPr="00D93F37" w:rsidRDefault="0056534F" w:rsidP="00F857DC">
            <w:pPr>
              <w:rPr>
                <w:rFonts w:ascii="Papyrus" w:hAnsi="Papyrus"/>
                <w:b/>
                <w:sz w:val="28"/>
                <w:szCs w:val="28"/>
                <w:u w:val="single"/>
              </w:rPr>
            </w:pPr>
            <w:r w:rsidRPr="00D93F37">
              <w:rPr>
                <w:rFonts w:ascii="Papyrus" w:hAnsi="Papyrus"/>
                <w:b/>
                <w:sz w:val="28"/>
                <w:szCs w:val="28"/>
                <w:u w:val="single"/>
              </w:rPr>
              <w:t>Essential / Guiding Questions</w:t>
            </w:r>
          </w:p>
          <w:p w:rsidR="002A2664" w:rsidRPr="00D93F37" w:rsidRDefault="008860A8" w:rsidP="00F857DC">
            <w:pPr>
              <w:rPr>
                <w:rFonts w:ascii="Papyrus" w:hAnsi="Papyrus"/>
                <w:sz w:val="28"/>
                <w:szCs w:val="28"/>
              </w:rPr>
            </w:pPr>
            <w:r w:rsidRPr="00D93F37">
              <w:rPr>
                <w:rFonts w:ascii="Papyrus" w:hAnsi="Papyrus"/>
                <w:sz w:val="28"/>
                <w:szCs w:val="28"/>
              </w:rPr>
              <w:t>What is a relationship?</w:t>
            </w:r>
          </w:p>
          <w:p w:rsidR="008860A8" w:rsidRPr="00D93F37" w:rsidRDefault="008860A8" w:rsidP="00F857DC">
            <w:pPr>
              <w:rPr>
                <w:rFonts w:ascii="Papyrus" w:hAnsi="Papyrus"/>
                <w:sz w:val="28"/>
                <w:szCs w:val="28"/>
              </w:rPr>
            </w:pPr>
            <w:r w:rsidRPr="00D93F37">
              <w:rPr>
                <w:rFonts w:ascii="Papyrus" w:hAnsi="Papyrus"/>
                <w:sz w:val="28"/>
                <w:szCs w:val="28"/>
              </w:rPr>
              <w:t>Who do we form relationships with?</w:t>
            </w:r>
          </w:p>
          <w:p w:rsidR="008860A8" w:rsidRPr="00D93F37" w:rsidRDefault="008860A8" w:rsidP="00F857DC">
            <w:pPr>
              <w:rPr>
                <w:rFonts w:ascii="Papyrus" w:hAnsi="Papyrus"/>
                <w:sz w:val="28"/>
                <w:szCs w:val="28"/>
              </w:rPr>
            </w:pPr>
            <w:r w:rsidRPr="00D93F37">
              <w:rPr>
                <w:rFonts w:ascii="Papyrus" w:hAnsi="Papyrus"/>
                <w:sz w:val="28"/>
                <w:szCs w:val="28"/>
              </w:rPr>
              <w:t>What does a positive relationship look like?</w:t>
            </w:r>
          </w:p>
          <w:p w:rsidR="008860A8" w:rsidRPr="00D93F37" w:rsidRDefault="008860A8" w:rsidP="00F857DC">
            <w:pPr>
              <w:rPr>
                <w:rFonts w:ascii="Papyrus" w:hAnsi="Papyrus"/>
                <w:sz w:val="28"/>
                <w:szCs w:val="28"/>
              </w:rPr>
            </w:pPr>
            <w:r w:rsidRPr="00D93F37">
              <w:rPr>
                <w:rFonts w:ascii="Papyrus" w:hAnsi="Papyrus"/>
                <w:sz w:val="28"/>
                <w:szCs w:val="28"/>
              </w:rPr>
              <w:t xml:space="preserve">How does God have a relationship with </w:t>
            </w:r>
            <w:r w:rsidR="0074172C">
              <w:rPr>
                <w:rFonts w:ascii="Papyrus" w:hAnsi="Papyrus"/>
                <w:sz w:val="28"/>
                <w:szCs w:val="28"/>
              </w:rPr>
              <w:t>people</w:t>
            </w:r>
            <w:r w:rsidRPr="00D93F37">
              <w:rPr>
                <w:rFonts w:ascii="Papyrus" w:hAnsi="Papyrus"/>
                <w:sz w:val="28"/>
                <w:szCs w:val="28"/>
              </w:rPr>
              <w:t>?</w:t>
            </w:r>
          </w:p>
          <w:p w:rsidR="008860A8" w:rsidRPr="00D93F37" w:rsidRDefault="008860A8" w:rsidP="00F857DC">
            <w:pPr>
              <w:rPr>
                <w:rFonts w:ascii="Papyrus" w:hAnsi="Papyrus"/>
                <w:sz w:val="28"/>
                <w:szCs w:val="28"/>
              </w:rPr>
            </w:pPr>
            <w:r w:rsidRPr="00D93F37">
              <w:rPr>
                <w:rFonts w:ascii="Papyrus" w:hAnsi="Papyrus"/>
                <w:sz w:val="28"/>
                <w:szCs w:val="28"/>
              </w:rPr>
              <w:t>How can our communication with others form a relationship?</w:t>
            </w:r>
          </w:p>
          <w:p w:rsidR="008860A8" w:rsidRPr="00D93F37" w:rsidRDefault="008860A8" w:rsidP="00F857DC">
            <w:pPr>
              <w:rPr>
                <w:rFonts w:ascii="Papyrus" w:hAnsi="Papyrus"/>
                <w:sz w:val="28"/>
                <w:szCs w:val="28"/>
              </w:rPr>
            </w:pPr>
            <w:r w:rsidRPr="00D93F37">
              <w:rPr>
                <w:rFonts w:ascii="Papyrus" w:hAnsi="Papyrus"/>
                <w:sz w:val="28"/>
                <w:szCs w:val="28"/>
              </w:rPr>
              <w:t>What does a healthy, loving  relationship look/ sound/ feel like?</w:t>
            </w:r>
          </w:p>
        </w:tc>
        <w:tc>
          <w:tcPr>
            <w:tcW w:w="7835" w:type="dxa"/>
            <w:gridSpan w:val="3"/>
          </w:tcPr>
          <w:p w:rsidR="0056534F" w:rsidRPr="00D93F37" w:rsidRDefault="0056534F" w:rsidP="00F857DC">
            <w:pPr>
              <w:rPr>
                <w:rFonts w:ascii="Papyrus" w:hAnsi="Papyrus"/>
                <w:b/>
                <w:sz w:val="28"/>
                <w:szCs w:val="28"/>
                <w:u w:val="single"/>
              </w:rPr>
            </w:pPr>
            <w:r w:rsidRPr="00D93F37">
              <w:rPr>
                <w:rFonts w:ascii="Papyrus" w:hAnsi="Papyrus"/>
                <w:b/>
                <w:sz w:val="28"/>
                <w:szCs w:val="28"/>
                <w:u w:val="single"/>
              </w:rPr>
              <w:t>Resources</w:t>
            </w:r>
          </w:p>
          <w:p w:rsidR="00FF5D2E" w:rsidRDefault="006D2846" w:rsidP="00F857DC">
            <w:pPr>
              <w:rPr>
                <w:rFonts w:ascii="Papyrus" w:hAnsi="Papyrus"/>
                <w:sz w:val="28"/>
                <w:szCs w:val="28"/>
              </w:rPr>
            </w:pPr>
            <w:r w:rsidRPr="00D93F37">
              <w:rPr>
                <w:rFonts w:ascii="Papyrus" w:hAnsi="Papyrus"/>
                <w:sz w:val="28"/>
                <w:szCs w:val="28"/>
              </w:rPr>
              <w:t>LIFE folder</w:t>
            </w:r>
          </w:p>
          <w:p w:rsidR="006D2846" w:rsidRPr="00D93F37" w:rsidRDefault="006D2846" w:rsidP="00F857DC">
            <w:pPr>
              <w:rPr>
                <w:rFonts w:ascii="Papyrus" w:hAnsi="Papyrus"/>
                <w:sz w:val="28"/>
                <w:szCs w:val="28"/>
              </w:rPr>
            </w:pPr>
            <w:r w:rsidRPr="00D93F37">
              <w:rPr>
                <w:rFonts w:ascii="Papyrus" w:hAnsi="Papyrus"/>
                <w:sz w:val="28"/>
                <w:szCs w:val="28"/>
              </w:rPr>
              <w:t>CSCF Documents</w:t>
            </w:r>
          </w:p>
          <w:p w:rsidR="006D2846" w:rsidRPr="00D93F37" w:rsidRDefault="006D2846" w:rsidP="00F857DC">
            <w:pPr>
              <w:rPr>
                <w:rFonts w:ascii="Papyrus" w:hAnsi="Papyrus"/>
                <w:sz w:val="28"/>
                <w:szCs w:val="28"/>
              </w:rPr>
            </w:pPr>
            <w:r w:rsidRPr="00D93F37">
              <w:rPr>
                <w:rFonts w:ascii="Papyrus" w:hAnsi="Papyrus"/>
                <w:sz w:val="28"/>
                <w:szCs w:val="28"/>
              </w:rPr>
              <w:t>A vision for learners and learning in Lutheran schools</w:t>
            </w:r>
          </w:p>
          <w:p w:rsidR="006D2846" w:rsidRPr="00D93F37" w:rsidRDefault="006D2846" w:rsidP="00F857DC">
            <w:pPr>
              <w:rPr>
                <w:rFonts w:ascii="Papyrus" w:hAnsi="Papyrus"/>
                <w:sz w:val="28"/>
                <w:szCs w:val="28"/>
              </w:rPr>
            </w:pPr>
            <w:r w:rsidRPr="00D93F37">
              <w:rPr>
                <w:rFonts w:ascii="Papyrus" w:hAnsi="Papyrus"/>
                <w:sz w:val="28"/>
                <w:szCs w:val="28"/>
              </w:rPr>
              <w:t>The Bible</w:t>
            </w:r>
          </w:p>
          <w:p w:rsidR="006D2846" w:rsidRPr="00D93F37" w:rsidRDefault="006D2846" w:rsidP="00F857DC">
            <w:pPr>
              <w:rPr>
                <w:rFonts w:ascii="Papyrus" w:hAnsi="Papyrus"/>
                <w:sz w:val="28"/>
                <w:szCs w:val="28"/>
              </w:rPr>
            </w:pPr>
            <w:r w:rsidRPr="00D93F37">
              <w:rPr>
                <w:rFonts w:ascii="Papyrus" w:hAnsi="Papyrus"/>
                <w:sz w:val="28"/>
                <w:szCs w:val="28"/>
              </w:rPr>
              <w:t>Children Story books</w:t>
            </w:r>
          </w:p>
        </w:tc>
      </w:tr>
      <w:tr w:rsidR="00EC55AC" w:rsidRPr="00F857DC" w:rsidTr="00FD6B2D">
        <w:trPr>
          <w:trHeight w:val="866"/>
        </w:trPr>
        <w:tc>
          <w:tcPr>
            <w:tcW w:w="6171" w:type="dxa"/>
            <w:gridSpan w:val="5"/>
          </w:tcPr>
          <w:p w:rsidR="00EC55AC" w:rsidRPr="00D93F37" w:rsidRDefault="00746F2E" w:rsidP="00F857DC">
            <w:pPr>
              <w:rPr>
                <w:rFonts w:ascii="Papyrus" w:hAnsi="Papyrus"/>
                <w:b/>
                <w:sz w:val="28"/>
                <w:szCs w:val="28"/>
                <w:u w:val="single"/>
              </w:rPr>
            </w:pPr>
            <w:r w:rsidRPr="00D93F37">
              <w:rPr>
                <w:rFonts w:ascii="Papyrus" w:hAnsi="Papyrus"/>
                <w:b/>
                <w:sz w:val="28"/>
                <w:szCs w:val="28"/>
                <w:u w:val="single"/>
              </w:rPr>
              <w:lastRenderedPageBreak/>
              <w:t>Links to Lifelong Qualities for Learners</w:t>
            </w:r>
          </w:p>
          <w:p w:rsidR="0056534F" w:rsidRPr="00D93F37" w:rsidRDefault="0056534F" w:rsidP="0056534F">
            <w:pPr>
              <w:pStyle w:val="ListParagraph"/>
              <w:numPr>
                <w:ilvl w:val="0"/>
                <w:numId w:val="2"/>
              </w:numPr>
              <w:rPr>
                <w:rFonts w:ascii="Papyrus" w:hAnsi="Papyrus"/>
                <w:sz w:val="28"/>
                <w:szCs w:val="28"/>
              </w:rPr>
            </w:pPr>
            <w:r w:rsidRPr="00D93F37">
              <w:rPr>
                <w:rFonts w:ascii="Papyrus" w:hAnsi="Papyrus"/>
                <w:sz w:val="28"/>
                <w:szCs w:val="28"/>
              </w:rPr>
              <w:t>Self Directed, Insightful investigators</w:t>
            </w:r>
          </w:p>
          <w:p w:rsidR="0056534F" w:rsidRPr="00BB5827" w:rsidRDefault="0056534F" w:rsidP="0056534F">
            <w:pPr>
              <w:pStyle w:val="ListParagraph"/>
              <w:numPr>
                <w:ilvl w:val="0"/>
                <w:numId w:val="2"/>
              </w:numPr>
              <w:rPr>
                <w:rFonts w:ascii="Papyrus" w:hAnsi="Papyrus"/>
                <w:sz w:val="28"/>
                <w:szCs w:val="28"/>
                <w:highlight w:val="yellow"/>
              </w:rPr>
            </w:pPr>
            <w:r w:rsidRPr="00BB5827">
              <w:rPr>
                <w:rFonts w:ascii="Papyrus" w:hAnsi="Papyrus"/>
                <w:sz w:val="28"/>
                <w:szCs w:val="28"/>
                <w:highlight w:val="yellow"/>
              </w:rPr>
              <w:t>Discerning, resourceful problem solvers &amp; implementers</w:t>
            </w:r>
          </w:p>
          <w:p w:rsidR="0056534F" w:rsidRPr="00D93F37" w:rsidRDefault="0056534F" w:rsidP="0056534F">
            <w:pPr>
              <w:pStyle w:val="ListParagraph"/>
              <w:numPr>
                <w:ilvl w:val="0"/>
                <w:numId w:val="2"/>
              </w:numPr>
              <w:rPr>
                <w:rFonts w:ascii="Papyrus" w:hAnsi="Papyrus"/>
                <w:sz w:val="28"/>
                <w:szCs w:val="28"/>
              </w:rPr>
            </w:pPr>
            <w:r w:rsidRPr="00D93F37">
              <w:rPr>
                <w:rFonts w:ascii="Papyrus" w:hAnsi="Papyrus"/>
                <w:sz w:val="28"/>
                <w:szCs w:val="28"/>
              </w:rPr>
              <w:t>Adapt, creative producers &amp; contributors</w:t>
            </w:r>
          </w:p>
          <w:p w:rsidR="0056534F" w:rsidRPr="00BB5827" w:rsidRDefault="0056534F" w:rsidP="0056534F">
            <w:pPr>
              <w:pStyle w:val="ListParagraph"/>
              <w:numPr>
                <w:ilvl w:val="0"/>
                <w:numId w:val="2"/>
              </w:numPr>
              <w:rPr>
                <w:rFonts w:ascii="Papyrus" w:hAnsi="Papyrus"/>
                <w:sz w:val="28"/>
                <w:szCs w:val="28"/>
                <w:highlight w:val="yellow"/>
              </w:rPr>
            </w:pPr>
            <w:r w:rsidRPr="00BB5827">
              <w:rPr>
                <w:rFonts w:ascii="Papyrus" w:hAnsi="Papyrus"/>
                <w:sz w:val="28"/>
                <w:szCs w:val="28"/>
                <w:highlight w:val="yellow"/>
              </w:rPr>
              <w:t>Open, responsive communicators &amp; facilitators</w:t>
            </w:r>
          </w:p>
          <w:p w:rsidR="0056534F" w:rsidRPr="00D93F37" w:rsidRDefault="0056534F" w:rsidP="0056534F">
            <w:pPr>
              <w:pStyle w:val="ListParagraph"/>
              <w:numPr>
                <w:ilvl w:val="0"/>
                <w:numId w:val="2"/>
              </w:numPr>
              <w:rPr>
                <w:rFonts w:ascii="Papyrus" w:hAnsi="Papyrus"/>
                <w:sz w:val="28"/>
                <w:szCs w:val="28"/>
              </w:rPr>
            </w:pPr>
            <w:r w:rsidRPr="00D93F37">
              <w:rPr>
                <w:rFonts w:ascii="Papyrus" w:hAnsi="Papyrus"/>
                <w:sz w:val="28"/>
                <w:szCs w:val="28"/>
              </w:rPr>
              <w:t>Principled, resilient leaders and collaborators</w:t>
            </w:r>
          </w:p>
          <w:p w:rsidR="0056534F" w:rsidRPr="00D93F37" w:rsidRDefault="0056534F" w:rsidP="0056534F">
            <w:pPr>
              <w:pStyle w:val="ListParagraph"/>
              <w:numPr>
                <w:ilvl w:val="0"/>
                <w:numId w:val="2"/>
              </w:numPr>
              <w:rPr>
                <w:rFonts w:ascii="Papyrus" w:hAnsi="Papyrus"/>
                <w:b/>
                <w:sz w:val="28"/>
                <w:szCs w:val="28"/>
              </w:rPr>
            </w:pPr>
            <w:r w:rsidRPr="00D93F37">
              <w:rPr>
                <w:rFonts w:ascii="Papyrus" w:hAnsi="Papyrus"/>
                <w:sz w:val="28"/>
                <w:szCs w:val="28"/>
              </w:rPr>
              <w:t>Caring and steadfast supporters &amp; advocates</w:t>
            </w:r>
          </w:p>
        </w:tc>
        <w:tc>
          <w:tcPr>
            <w:tcW w:w="4934" w:type="dxa"/>
            <w:gridSpan w:val="4"/>
          </w:tcPr>
          <w:p w:rsidR="00EC55AC" w:rsidRPr="00D93F37" w:rsidRDefault="00EC55AC" w:rsidP="0056534F">
            <w:pPr>
              <w:rPr>
                <w:rFonts w:ascii="Papyrus" w:hAnsi="Papyrus"/>
                <w:b/>
                <w:sz w:val="28"/>
                <w:szCs w:val="28"/>
                <w:u w:val="single"/>
              </w:rPr>
            </w:pPr>
            <w:r w:rsidRPr="00D93F37">
              <w:rPr>
                <w:rFonts w:ascii="Papyrus" w:hAnsi="Papyrus"/>
                <w:b/>
                <w:sz w:val="28"/>
                <w:szCs w:val="28"/>
                <w:u w:val="single"/>
              </w:rPr>
              <w:t xml:space="preserve">Links to </w:t>
            </w:r>
            <w:r w:rsidR="00746F2E" w:rsidRPr="00D93F37">
              <w:rPr>
                <w:rFonts w:ascii="Papyrus" w:hAnsi="Papyrus"/>
                <w:b/>
                <w:sz w:val="28"/>
                <w:szCs w:val="28"/>
                <w:u w:val="single"/>
              </w:rPr>
              <w:t>L</w:t>
            </w:r>
            <w:r w:rsidR="0056534F" w:rsidRPr="00D93F37">
              <w:rPr>
                <w:rFonts w:ascii="Papyrus" w:hAnsi="Papyrus"/>
                <w:b/>
                <w:sz w:val="28"/>
                <w:szCs w:val="28"/>
                <w:u w:val="single"/>
              </w:rPr>
              <w:t>IFE</w:t>
            </w:r>
          </w:p>
          <w:p w:rsidR="0003258F" w:rsidRDefault="008860A8" w:rsidP="006D2846">
            <w:pPr>
              <w:pStyle w:val="ListParagraph"/>
              <w:numPr>
                <w:ilvl w:val="0"/>
                <w:numId w:val="3"/>
              </w:numPr>
              <w:rPr>
                <w:rFonts w:ascii="Papyrus" w:hAnsi="Papyrus"/>
                <w:sz w:val="28"/>
                <w:szCs w:val="28"/>
              </w:rPr>
            </w:pPr>
            <w:r w:rsidRPr="00D93F37">
              <w:rPr>
                <w:rFonts w:ascii="Papyrus" w:hAnsi="Papyrus"/>
                <w:sz w:val="28"/>
                <w:szCs w:val="28"/>
              </w:rPr>
              <w:t>God creates human relationships</w:t>
            </w:r>
          </w:p>
          <w:p w:rsidR="00FF5D2E" w:rsidRPr="00D93F37" w:rsidRDefault="00FF5D2E" w:rsidP="006D2846">
            <w:pPr>
              <w:pStyle w:val="ListParagraph"/>
              <w:numPr>
                <w:ilvl w:val="0"/>
                <w:numId w:val="3"/>
              </w:numPr>
              <w:rPr>
                <w:rFonts w:ascii="Papyrus" w:hAnsi="Papyrus"/>
                <w:sz w:val="28"/>
                <w:szCs w:val="28"/>
              </w:rPr>
            </w:pPr>
            <w:r>
              <w:rPr>
                <w:rFonts w:ascii="Papyrus" w:hAnsi="Papyrus"/>
                <w:sz w:val="28"/>
                <w:szCs w:val="28"/>
              </w:rPr>
              <w:t>God creates human beings</w:t>
            </w:r>
          </w:p>
          <w:p w:rsidR="008860A8" w:rsidRPr="00D93F37" w:rsidRDefault="008860A8" w:rsidP="00D93F37">
            <w:pPr>
              <w:ind w:left="360"/>
              <w:rPr>
                <w:rFonts w:ascii="Papyrus" w:hAnsi="Papyrus"/>
                <w:sz w:val="28"/>
                <w:szCs w:val="28"/>
              </w:rPr>
            </w:pPr>
          </w:p>
        </w:tc>
        <w:tc>
          <w:tcPr>
            <w:tcW w:w="4312" w:type="dxa"/>
          </w:tcPr>
          <w:p w:rsidR="00EC55AC" w:rsidRPr="00D93F37" w:rsidRDefault="00746F2E" w:rsidP="00746F2E">
            <w:pPr>
              <w:rPr>
                <w:rFonts w:ascii="Papyrus" w:hAnsi="Papyrus"/>
                <w:b/>
                <w:sz w:val="28"/>
                <w:szCs w:val="28"/>
                <w:u w:val="single"/>
              </w:rPr>
            </w:pPr>
            <w:r w:rsidRPr="00D93F37">
              <w:rPr>
                <w:rFonts w:ascii="Papyrus" w:hAnsi="Papyrus"/>
                <w:b/>
                <w:sz w:val="28"/>
                <w:szCs w:val="28"/>
                <w:u w:val="single"/>
              </w:rPr>
              <w:t>Links to other curriculum areas</w:t>
            </w:r>
          </w:p>
          <w:p w:rsidR="006D2846" w:rsidRPr="00D93F37" w:rsidRDefault="006D2846" w:rsidP="006D2846">
            <w:pPr>
              <w:pStyle w:val="ListParagraph"/>
              <w:numPr>
                <w:ilvl w:val="0"/>
                <w:numId w:val="4"/>
              </w:numPr>
              <w:rPr>
                <w:rFonts w:ascii="Papyrus" w:hAnsi="Papyrus"/>
                <w:sz w:val="28"/>
                <w:szCs w:val="28"/>
              </w:rPr>
            </w:pPr>
            <w:r w:rsidRPr="00D93F37">
              <w:rPr>
                <w:rFonts w:ascii="Papyrus" w:hAnsi="Papyrus"/>
                <w:sz w:val="28"/>
                <w:szCs w:val="28"/>
                <w:u w:val="single"/>
              </w:rPr>
              <w:t>I</w:t>
            </w:r>
            <w:r w:rsidRPr="00D93F37">
              <w:rPr>
                <w:rFonts w:ascii="Papyrus" w:hAnsi="Papyrus"/>
                <w:sz w:val="28"/>
                <w:szCs w:val="28"/>
              </w:rPr>
              <w:t>ntegrated Studies</w:t>
            </w:r>
          </w:p>
          <w:p w:rsidR="006D2846" w:rsidRPr="00D93F37" w:rsidRDefault="006D2846" w:rsidP="006D2846">
            <w:pPr>
              <w:pStyle w:val="ListParagraph"/>
              <w:numPr>
                <w:ilvl w:val="0"/>
                <w:numId w:val="4"/>
              </w:numPr>
              <w:rPr>
                <w:rFonts w:ascii="Papyrus" w:hAnsi="Papyrus"/>
                <w:sz w:val="28"/>
                <w:szCs w:val="28"/>
              </w:rPr>
            </w:pPr>
            <w:r w:rsidRPr="00D93F37">
              <w:rPr>
                <w:rFonts w:ascii="Papyrus" w:hAnsi="Papyrus"/>
                <w:sz w:val="28"/>
                <w:szCs w:val="28"/>
              </w:rPr>
              <w:t>Literacy</w:t>
            </w:r>
          </w:p>
          <w:p w:rsidR="0003258F" w:rsidRPr="00D93F37" w:rsidRDefault="0003258F" w:rsidP="006D2846">
            <w:pPr>
              <w:pStyle w:val="ListParagraph"/>
              <w:numPr>
                <w:ilvl w:val="0"/>
                <w:numId w:val="4"/>
              </w:numPr>
              <w:rPr>
                <w:rFonts w:ascii="Papyrus" w:hAnsi="Papyrus"/>
                <w:b/>
                <w:sz w:val="28"/>
                <w:szCs w:val="28"/>
              </w:rPr>
            </w:pPr>
            <w:r w:rsidRPr="00D93F37">
              <w:rPr>
                <w:rFonts w:ascii="Papyrus" w:hAnsi="Papyrus"/>
                <w:sz w:val="28"/>
                <w:szCs w:val="28"/>
              </w:rPr>
              <w:t>ICT</w:t>
            </w:r>
          </w:p>
        </w:tc>
      </w:tr>
      <w:tr w:rsidR="00F857DC" w:rsidRPr="00F857DC" w:rsidTr="00FD6B2D">
        <w:trPr>
          <w:trHeight w:val="2967"/>
        </w:trPr>
        <w:tc>
          <w:tcPr>
            <w:tcW w:w="6771" w:type="dxa"/>
            <w:gridSpan w:val="6"/>
          </w:tcPr>
          <w:p w:rsidR="00F857DC" w:rsidRPr="00D93F37" w:rsidRDefault="00F857DC" w:rsidP="00F857DC">
            <w:pPr>
              <w:rPr>
                <w:rFonts w:ascii="Papyrus" w:hAnsi="Papyrus"/>
                <w:b/>
                <w:sz w:val="28"/>
                <w:szCs w:val="28"/>
              </w:rPr>
            </w:pPr>
            <w:r w:rsidRPr="00D93F37">
              <w:rPr>
                <w:rFonts w:ascii="Papyrus" w:hAnsi="Papyrus"/>
                <w:b/>
                <w:sz w:val="28"/>
                <w:szCs w:val="28"/>
              </w:rPr>
              <w:t>Identify specific knowledge students need to achieve the outcome (students know...)</w:t>
            </w:r>
          </w:p>
          <w:p w:rsidR="0003258F" w:rsidRPr="00D93F37" w:rsidRDefault="008860A8" w:rsidP="00D6751D">
            <w:pPr>
              <w:pStyle w:val="TableBullet"/>
            </w:pPr>
            <w:r w:rsidRPr="00D93F37">
              <w:t>Human being</w:t>
            </w:r>
            <w:r w:rsidR="003B70BB">
              <w:t>s</w:t>
            </w:r>
            <w:r w:rsidRPr="00D93F37">
              <w:t xml:space="preserve"> share a special relationship with God</w:t>
            </w:r>
          </w:p>
          <w:p w:rsidR="008860A8" w:rsidRPr="00D93F37" w:rsidRDefault="00D3457E" w:rsidP="00D6751D">
            <w:pPr>
              <w:pStyle w:val="TableBullet"/>
            </w:pPr>
            <w:r w:rsidRPr="00D93F37">
              <w:t>God creates, knows and loves each person as a unique individual</w:t>
            </w:r>
          </w:p>
          <w:p w:rsidR="00D3457E" w:rsidRPr="00D93F37" w:rsidRDefault="00D3457E" w:rsidP="00D6751D">
            <w:pPr>
              <w:pStyle w:val="TableBullet"/>
            </w:pPr>
            <w:r w:rsidRPr="00D93F37">
              <w:t>God wants a special relationship with each person; love, trust, communication</w:t>
            </w:r>
          </w:p>
          <w:p w:rsidR="00D3457E" w:rsidRPr="00D93F37" w:rsidRDefault="00D3457E" w:rsidP="00D6751D">
            <w:pPr>
              <w:pStyle w:val="TableBullet"/>
            </w:pPr>
            <w:r w:rsidRPr="00D93F37">
              <w:t>Human relationships are part of Gods plan for people</w:t>
            </w:r>
          </w:p>
          <w:p w:rsidR="00D3457E" w:rsidRPr="00D93F37" w:rsidRDefault="00D3457E" w:rsidP="00D6751D">
            <w:pPr>
              <w:pStyle w:val="TableBullet"/>
            </w:pPr>
            <w:r w:rsidRPr="00D93F37">
              <w:t>God is shown to us through the ordinary lives of people</w:t>
            </w:r>
          </w:p>
          <w:p w:rsidR="00D3457E" w:rsidRPr="00D93F37" w:rsidRDefault="00D3457E" w:rsidP="00D6751D">
            <w:pPr>
              <w:pStyle w:val="TableBullet"/>
            </w:pPr>
            <w:r w:rsidRPr="00D93F37">
              <w:t>God wants people to love and respect one another</w:t>
            </w:r>
          </w:p>
          <w:p w:rsidR="00D3457E" w:rsidRPr="00D93F37" w:rsidRDefault="00E95175" w:rsidP="00D6751D">
            <w:pPr>
              <w:pStyle w:val="TableBullet"/>
            </w:pPr>
            <w:r>
              <w:t xml:space="preserve">Jesus’ has demonstrated how  </w:t>
            </w:r>
            <w:r w:rsidRPr="00E95175">
              <w:rPr>
                <w:color w:val="FF0000"/>
              </w:rPr>
              <w:t xml:space="preserve">Christians </w:t>
            </w:r>
            <w:r>
              <w:rPr>
                <w:color w:val="FF0000"/>
              </w:rPr>
              <w:t xml:space="preserve"> </w:t>
            </w:r>
            <w:r w:rsidR="00D3457E" w:rsidRPr="00D93F37">
              <w:t>live in relationship with God and others</w:t>
            </w:r>
          </w:p>
          <w:p w:rsidR="00D3457E" w:rsidRPr="00D93F37" w:rsidRDefault="00D3457E" w:rsidP="00D6751D">
            <w:pPr>
              <w:pStyle w:val="TableBullet"/>
            </w:pPr>
            <w:r w:rsidRPr="00D93F37">
              <w:t>People need each other to meet their needs.</w:t>
            </w:r>
          </w:p>
        </w:tc>
        <w:tc>
          <w:tcPr>
            <w:tcW w:w="8646" w:type="dxa"/>
            <w:gridSpan w:val="4"/>
          </w:tcPr>
          <w:p w:rsidR="00F857DC" w:rsidRPr="00D93F37" w:rsidRDefault="00F857DC" w:rsidP="00F857DC">
            <w:pPr>
              <w:rPr>
                <w:rFonts w:ascii="Papyrus" w:hAnsi="Papyrus"/>
                <w:b/>
                <w:sz w:val="28"/>
                <w:szCs w:val="28"/>
              </w:rPr>
            </w:pPr>
            <w:r w:rsidRPr="00D93F37">
              <w:rPr>
                <w:rFonts w:ascii="Papyrus" w:hAnsi="Papyrus"/>
                <w:b/>
                <w:sz w:val="28"/>
                <w:szCs w:val="28"/>
              </w:rPr>
              <w:t>Identify what students will have the opportunity to demonstrate (students can...)</w:t>
            </w:r>
          </w:p>
          <w:p w:rsidR="00D3457E" w:rsidRPr="00D93F37" w:rsidRDefault="00D3457E" w:rsidP="00D6751D">
            <w:pPr>
              <w:pStyle w:val="TableBullet"/>
            </w:pPr>
            <w:r w:rsidRPr="00D93F37">
              <w:t>describe how God has created people with similarities and differences between individuals (eg, gender, ethnicity)</w:t>
            </w:r>
          </w:p>
          <w:p w:rsidR="00D3457E" w:rsidRPr="00D93F37" w:rsidRDefault="00D3457E" w:rsidP="00D6751D">
            <w:pPr>
              <w:pStyle w:val="TableBullet"/>
            </w:pPr>
            <w:r w:rsidRPr="00D93F37">
              <w:t>create a picture of how God sees uniqueness in his creation</w:t>
            </w:r>
          </w:p>
          <w:p w:rsidR="00D3457E" w:rsidRPr="00D93F37" w:rsidRDefault="00D3457E" w:rsidP="00D6751D">
            <w:pPr>
              <w:pStyle w:val="TableBullet"/>
            </w:pPr>
            <w:r w:rsidRPr="00D93F37">
              <w:t xml:space="preserve">discuss what being special means for them </w:t>
            </w:r>
          </w:p>
          <w:p w:rsidR="00D3457E" w:rsidRPr="00D93F37" w:rsidRDefault="00D3457E" w:rsidP="00D6751D">
            <w:pPr>
              <w:pStyle w:val="TableBullet"/>
            </w:pPr>
            <w:r w:rsidRPr="00D93F37">
              <w:t xml:space="preserve">investigate Bible stories of the friendship God initiates with people </w:t>
            </w:r>
          </w:p>
          <w:p w:rsidR="00D3457E" w:rsidRPr="00D93F37" w:rsidRDefault="00D3457E" w:rsidP="00D6751D">
            <w:pPr>
              <w:pStyle w:val="TableBullet"/>
            </w:pPr>
            <w:r w:rsidRPr="00D93F37">
              <w:t xml:space="preserve">investigate ways people express their relationship with God </w:t>
            </w:r>
          </w:p>
          <w:p w:rsidR="00D3457E" w:rsidRPr="00D93F37" w:rsidRDefault="00D3457E" w:rsidP="00D6751D">
            <w:pPr>
              <w:pStyle w:val="TableBullet"/>
            </w:pPr>
            <w:r w:rsidRPr="00D93F37">
              <w:t>retell stories of friendship that illustrate the biblical teaching on healthy relationships</w:t>
            </w:r>
          </w:p>
          <w:p w:rsidR="00D3457E" w:rsidRPr="00D93F37" w:rsidRDefault="00D3457E" w:rsidP="00D6751D">
            <w:pPr>
              <w:pStyle w:val="TableBullet"/>
            </w:pPr>
            <w:r w:rsidRPr="00D93F37">
              <w:t>describe the aspects of friendship that make them feel good about themselves</w:t>
            </w:r>
          </w:p>
          <w:p w:rsidR="00D3457E" w:rsidRPr="00D93F37" w:rsidRDefault="00D3457E" w:rsidP="00D6751D">
            <w:pPr>
              <w:pStyle w:val="TableBullet"/>
            </w:pPr>
            <w:r w:rsidRPr="00D93F37">
              <w:t>identify actions which demonstrate love and respect in personal relationships</w:t>
            </w:r>
          </w:p>
          <w:p w:rsidR="00D3457E" w:rsidRPr="00D93F37" w:rsidRDefault="00D3457E" w:rsidP="00D6751D">
            <w:pPr>
              <w:pStyle w:val="TableBullet"/>
            </w:pPr>
            <w:r w:rsidRPr="00D93F37">
              <w:t>explore pictures the Bible uses to help people relate to God</w:t>
            </w:r>
          </w:p>
          <w:p w:rsidR="00D3457E" w:rsidRPr="00D93F37" w:rsidRDefault="00D3457E" w:rsidP="00D6751D">
            <w:pPr>
              <w:pStyle w:val="TableBullet"/>
            </w:pPr>
            <w:r w:rsidRPr="00D93F37">
              <w:t>identify people who are important to them and record their understanding of the importance of other people in their lives</w:t>
            </w:r>
          </w:p>
          <w:p w:rsidR="00D3457E" w:rsidRPr="00D93F37" w:rsidRDefault="00D3457E" w:rsidP="00D6751D">
            <w:pPr>
              <w:pStyle w:val="TableBullet"/>
            </w:pPr>
            <w:r w:rsidRPr="00D93F37">
              <w:t>reflect on and demonstrate ways people show love and care for others</w:t>
            </w:r>
          </w:p>
          <w:p w:rsidR="00D3457E" w:rsidRPr="00D93F37" w:rsidRDefault="00D3457E" w:rsidP="00D6751D">
            <w:pPr>
              <w:pStyle w:val="TableBullet"/>
            </w:pPr>
            <w:r w:rsidRPr="00D93F37">
              <w:t>express God’s gift of people through the arts (eg, mural)</w:t>
            </w:r>
          </w:p>
          <w:p w:rsidR="00D3457E" w:rsidRPr="00D93F37" w:rsidRDefault="00D3457E" w:rsidP="00D6751D">
            <w:pPr>
              <w:pStyle w:val="TableBullet"/>
            </w:pPr>
            <w:r w:rsidRPr="00D93F37">
              <w:t>share stories that illustrate God’s love and reflect on ways people can show love to others</w:t>
            </w:r>
          </w:p>
          <w:p w:rsidR="0003258F" w:rsidRPr="00D93F37" w:rsidRDefault="0003258F" w:rsidP="00D6751D">
            <w:pPr>
              <w:pStyle w:val="TableBullet"/>
            </w:pPr>
          </w:p>
        </w:tc>
      </w:tr>
      <w:tr w:rsidR="005003E3" w:rsidRPr="00F857DC" w:rsidTr="00FD6B2D">
        <w:trPr>
          <w:trHeight w:val="461"/>
        </w:trPr>
        <w:tc>
          <w:tcPr>
            <w:tcW w:w="15417" w:type="dxa"/>
            <w:gridSpan w:val="10"/>
          </w:tcPr>
          <w:p w:rsidR="00D6751D" w:rsidRDefault="00D6751D" w:rsidP="00D6751D">
            <w:pPr>
              <w:pStyle w:val="BodyText"/>
              <w:rPr>
                <w:b/>
                <w:sz w:val="20"/>
              </w:rPr>
            </w:pPr>
          </w:p>
          <w:p w:rsidR="00D6751D" w:rsidRDefault="00D6751D" w:rsidP="00D6751D">
            <w:pPr>
              <w:pStyle w:val="BodyText"/>
              <w:rPr>
                <w:b/>
                <w:sz w:val="20"/>
              </w:rPr>
            </w:pPr>
          </w:p>
          <w:p w:rsidR="00D6751D" w:rsidRPr="00D6751D" w:rsidRDefault="00D6751D" w:rsidP="00D6751D">
            <w:pPr>
              <w:pStyle w:val="BodyText"/>
              <w:rPr>
                <w:rFonts w:ascii="Papyrus" w:hAnsi="Papyrus"/>
                <w:b/>
                <w:szCs w:val="24"/>
              </w:rPr>
            </w:pPr>
            <w:r w:rsidRPr="00D6751D">
              <w:rPr>
                <w:rFonts w:ascii="Papyrus" w:hAnsi="Papyrus"/>
                <w:b/>
                <w:szCs w:val="24"/>
              </w:rPr>
              <w:t>Sequence of learning opportunities:</w:t>
            </w:r>
          </w:p>
          <w:p w:rsidR="00D6751D" w:rsidRPr="00D6751D" w:rsidRDefault="00D6751D" w:rsidP="00D6751D">
            <w:pPr>
              <w:pStyle w:val="TableBullet"/>
            </w:pPr>
            <w:r w:rsidRPr="00D6751D">
              <w:lastRenderedPageBreak/>
              <w:t>Week 1:    discuss what being special  and unique means to the students.</w:t>
            </w:r>
          </w:p>
          <w:p w:rsidR="00D6751D" w:rsidRPr="00D6751D" w:rsidRDefault="00D6751D" w:rsidP="00D6751D">
            <w:pPr>
              <w:pStyle w:val="BodyText"/>
              <w:rPr>
                <w:rFonts w:ascii="Papyrus" w:hAnsi="Papyrus"/>
                <w:b/>
                <w:sz w:val="20"/>
              </w:rPr>
            </w:pPr>
          </w:p>
          <w:p w:rsidR="00D6751D" w:rsidRPr="00D6751D" w:rsidRDefault="00D6751D" w:rsidP="00D6751D">
            <w:pPr>
              <w:pStyle w:val="BodyText"/>
              <w:rPr>
                <w:rFonts w:ascii="Papyrus" w:hAnsi="Papyrus"/>
                <w:sz w:val="20"/>
              </w:rPr>
            </w:pPr>
            <w:r w:rsidRPr="00D6751D">
              <w:rPr>
                <w:rFonts w:ascii="Papyrus" w:hAnsi="Papyrus"/>
                <w:b/>
                <w:sz w:val="20"/>
              </w:rPr>
              <w:t>Focus:</w:t>
            </w:r>
            <w:r w:rsidRPr="00D6751D">
              <w:rPr>
                <w:rFonts w:ascii="Papyrus" w:hAnsi="Papyrus"/>
                <w:sz w:val="20"/>
              </w:rPr>
              <w:t xml:space="preserve"> Being special and Unique </w:t>
            </w:r>
          </w:p>
          <w:p w:rsidR="00D6751D" w:rsidRPr="00D6751D" w:rsidRDefault="00D6751D" w:rsidP="00D6751D">
            <w:pPr>
              <w:pStyle w:val="BodyText"/>
              <w:rPr>
                <w:rFonts w:ascii="Papyrus" w:hAnsi="Papyrus"/>
                <w:sz w:val="20"/>
              </w:rPr>
            </w:pPr>
            <w:r w:rsidRPr="00D6751D">
              <w:rPr>
                <w:rFonts w:ascii="Papyrus" w:hAnsi="Papyrus"/>
                <w:b/>
                <w:sz w:val="20"/>
              </w:rPr>
              <w:t>Tuning In</w:t>
            </w:r>
            <w:r w:rsidRPr="00D6751D">
              <w:rPr>
                <w:rFonts w:ascii="Papyrus" w:hAnsi="Papyrus"/>
                <w:sz w:val="20"/>
              </w:rPr>
              <w:t xml:space="preserve">: (Read the background notes). </w:t>
            </w:r>
            <w:r w:rsidR="00524A19">
              <w:rPr>
                <w:rFonts w:ascii="Papyrus" w:hAnsi="Papyrus"/>
                <w:sz w:val="20"/>
              </w:rPr>
              <w:t>Christians believe that w</w:t>
            </w:r>
            <w:r w:rsidRPr="00D6751D">
              <w:rPr>
                <w:rFonts w:ascii="Papyrus" w:hAnsi="Papyrus"/>
                <w:sz w:val="20"/>
              </w:rPr>
              <w:t xml:space="preserve">e are special because God created us. Each one of us is different in our own special way, making us also very unique. </w:t>
            </w:r>
          </w:p>
          <w:p w:rsidR="00D6751D" w:rsidRPr="00D6751D" w:rsidRDefault="00D6751D" w:rsidP="00D6751D">
            <w:pPr>
              <w:pStyle w:val="BodyText"/>
              <w:rPr>
                <w:rFonts w:ascii="Papyrus" w:hAnsi="Papyrus"/>
                <w:sz w:val="20"/>
              </w:rPr>
            </w:pPr>
            <w:r w:rsidRPr="00D6751D">
              <w:rPr>
                <w:rFonts w:ascii="Papyrus" w:hAnsi="Papyrus"/>
                <w:b/>
                <w:sz w:val="20"/>
              </w:rPr>
              <w:t>Read the book</w:t>
            </w:r>
            <w:r w:rsidRPr="00D6751D">
              <w:rPr>
                <w:rFonts w:ascii="Papyrus" w:hAnsi="Papyrus"/>
                <w:sz w:val="20"/>
              </w:rPr>
              <w:t>: ‘What I like about me!’</w:t>
            </w:r>
          </w:p>
          <w:p w:rsidR="00D6751D" w:rsidRPr="00D6751D" w:rsidRDefault="00D6751D" w:rsidP="00D6751D">
            <w:pPr>
              <w:pStyle w:val="BodyText"/>
              <w:rPr>
                <w:rFonts w:ascii="Papyrus" w:hAnsi="Papyrus"/>
                <w:sz w:val="20"/>
              </w:rPr>
            </w:pPr>
            <w:r w:rsidRPr="00D6751D">
              <w:rPr>
                <w:rFonts w:ascii="Papyrus" w:hAnsi="Papyrus"/>
                <w:b/>
                <w:sz w:val="20"/>
              </w:rPr>
              <w:t>Discussion</w:t>
            </w:r>
            <w:r w:rsidRPr="00D6751D">
              <w:rPr>
                <w:rFonts w:ascii="Papyrus" w:hAnsi="Papyrus"/>
                <w:sz w:val="20"/>
              </w:rPr>
              <w:t xml:space="preserve">: What is special about you? What are you good at? What special qualities </w:t>
            </w:r>
            <w:r w:rsidR="00577A73">
              <w:rPr>
                <w:rFonts w:ascii="Papyrus" w:hAnsi="Papyrus"/>
                <w:sz w:val="20"/>
              </w:rPr>
              <w:t xml:space="preserve">do you have? Be proud of yourself. Christians believe that </w:t>
            </w:r>
            <w:r w:rsidRPr="00D6751D">
              <w:rPr>
                <w:rFonts w:ascii="Papyrus" w:hAnsi="Papyrus"/>
                <w:sz w:val="20"/>
              </w:rPr>
              <w:t xml:space="preserve">God has special plans for </w:t>
            </w:r>
            <w:r w:rsidR="00577A73">
              <w:rPr>
                <w:rFonts w:ascii="Papyrus" w:hAnsi="Papyrus"/>
                <w:sz w:val="20"/>
              </w:rPr>
              <w:t>each person</w:t>
            </w:r>
            <w:r w:rsidRPr="00D6751D">
              <w:rPr>
                <w:rFonts w:ascii="Papyrus" w:hAnsi="Papyrus"/>
                <w:sz w:val="20"/>
              </w:rPr>
              <w:t xml:space="preserve">. </w:t>
            </w:r>
            <w:r w:rsidR="00577A73">
              <w:rPr>
                <w:rFonts w:ascii="Papyrus" w:hAnsi="Papyrus"/>
                <w:sz w:val="20"/>
              </w:rPr>
              <w:t>And that</w:t>
            </w:r>
            <w:r w:rsidRPr="00D6751D">
              <w:rPr>
                <w:rFonts w:ascii="Papyrus" w:hAnsi="Papyrus"/>
                <w:sz w:val="20"/>
              </w:rPr>
              <w:t xml:space="preserve"> all </w:t>
            </w:r>
            <w:r w:rsidR="00577A73">
              <w:rPr>
                <w:rFonts w:ascii="Papyrus" w:hAnsi="Papyrus"/>
                <w:sz w:val="20"/>
              </w:rPr>
              <w:t xml:space="preserve">people </w:t>
            </w:r>
            <w:r w:rsidRPr="00D6751D">
              <w:rPr>
                <w:rFonts w:ascii="Papyrus" w:hAnsi="Papyrus"/>
                <w:sz w:val="20"/>
              </w:rPr>
              <w:t>have great worth and value in God’s eyes.</w:t>
            </w:r>
          </w:p>
          <w:p w:rsidR="00D6751D" w:rsidRPr="00D6751D" w:rsidRDefault="00D6751D" w:rsidP="00D6751D">
            <w:pPr>
              <w:pStyle w:val="BodyText"/>
              <w:rPr>
                <w:rFonts w:ascii="Papyrus" w:hAnsi="Papyrus"/>
                <w:sz w:val="20"/>
              </w:rPr>
            </w:pPr>
            <w:r w:rsidRPr="00D6751D">
              <w:rPr>
                <w:rFonts w:ascii="Papyrus" w:hAnsi="Papyrus"/>
                <w:b/>
                <w:sz w:val="20"/>
              </w:rPr>
              <w:t xml:space="preserve">Bible Reading: </w:t>
            </w:r>
            <w:r w:rsidRPr="00D6751D">
              <w:rPr>
                <w:rFonts w:ascii="Papyrus" w:hAnsi="Papyrus"/>
                <w:sz w:val="20"/>
              </w:rPr>
              <w:t xml:space="preserve">Get the students to open their Bibles and read together: </w:t>
            </w:r>
            <w:r w:rsidRPr="00D6751D">
              <w:rPr>
                <w:rFonts w:ascii="Papyrus" w:hAnsi="Papyrus"/>
                <w:sz w:val="20"/>
                <w:u w:val="single"/>
              </w:rPr>
              <w:t>Romans 12:6-8</w:t>
            </w:r>
            <w:r w:rsidRPr="00D6751D">
              <w:rPr>
                <w:rFonts w:ascii="Papyrus" w:hAnsi="Papyrus"/>
                <w:sz w:val="20"/>
              </w:rPr>
              <w:t xml:space="preserve"> (God has given different gifts) and </w:t>
            </w:r>
            <w:r w:rsidRPr="00D6751D">
              <w:rPr>
                <w:rFonts w:ascii="Papyrus" w:hAnsi="Papyrus"/>
                <w:sz w:val="20"/>
                <w:u w:val="single"/>
              </w:rPr>
              <w:t>1Peter 4:9</w:t>
            </w:r>
            <w:proofErr w:type="gramStart"/>
            <w:r w:rsidRPr="00D6751D">
              <w:rPr>
                <w:rFonts w:ascii="Papyrus" w:hAnsi="Papyrus"/>
                <w:sz w:val="20"/>
                <w:u w:val="single"/>
              </w:rPr>
              <w:t>,10</w:t>
            </w:r>
            <w:proofErr w:type="gramEnd"/>
            <w:r w:rsidRPr="00D6751D">
              <w:rPr>
                <w:rFonts w:ascii="Papyrus" w:hAnsi="Papyrus"/>
                <w:sz w:val="20"/>
              </w:rPr>
              <w:t xml:space="preserve"> (each of you has gifts). What are these Bible readings telling us?</w:t>
            </w:r>
          </w:p>
          <w:p w:rsidR="00D6751D" w:rsidRPr="00D6751D" w:rsidRDefault="00D6751D" w:rsidP="00D6751D">
            <w:pPr>
              <w:pStyle w:val="BodyText"/>
              <w:rPr>
                <w:rFonts w:ascii="Papyrus" w:hAnsi="Papyrus"/>
                <w:sz w:val="20"/>
              </w:rPr>
            </w:pPr>
            <w:r w:rsidRPr="00D6751D">
              <w:rPr>
                <w:rFonts w:ascii="Papyrus" w:hAnsi="Papyrus"/>
                <w:b/>
                <w:sz w:val="20"/>
              </w:rPr>
              <w:t xml:space="preserve">Activity: </w:t>
            </w:r>
            <w:r w:rsidRPr="00D6751D">
              <w:rPr>
                <w:rFonts w:ascii="Papyrus" w:hAnsi="Papyrus"/>
                <w:sz w:val="20"/>
              </w:rPr>
              <w:t>Brainstorm different words which make us special and unique (kind, creative, caring, helpful, sporty, loving, happy, etc).</w:t>
            </w:r>
          </w:p>
          <w:p w:rsidR="00D6751D" w:rsidRPr="00D6751D" w:rsidRDefault="00D6751D" w:rsidP="00D6751D">
            <w:pPr>
              <w:pStyle w:val="BodyText"/>
              <w:rPr>
                <w:rFonts w:ascii="Papyrus" w:hAnsi="Papyrus"/>
                <w:sz w:val="20"/>
              </w:rPr>
            </w:pPr>
            <w:r w:rsidRPr="00D6751D">
              <w:rPr>
                <w:rFonts w:ascii="Papyrus" w:hAnsi="Papyrus"/>
                <w:sz w:val="20"/>
              </w:rPr>
              <w:t>Each student is to then select the characteristics which represent them, and write them on the petals of the paper flower. Glue a photo of them in the centre.</w:t>
            </w:r>
          </w:p>
          <w:p w:rsidR="00D6751D" w:rsidRPr="00D6751D" w:rsidRDefault="00D6751D" w:rsidP="00D6751D">
            <w:pPr>
              <w:pStyle w:val="BodyText"/>
              <w:rPr>
                <w:rFonts w:ascii="Papyrus" w:hAnsi="Papyrus"/>
                <w:b/>
                <w:sz w:val="20"/>
              </w:rPr>
            </w:pPr>
          </w:p>
          <w:p w:rsidR="002F6EDF" w:rsidRPr="002F6EDF" w:rsidRDefault="00D6751D" w:rsidP="00D6751D">
            <w:pPr>
              <w:pStyle w:val="BodyText"/>
              <w:rPr>
                <w:rFonts w:ascii="Papyrus" w:hAnsi="Papyrus"/>
                <w:color w:val="FF0000"/>
                <w:sz w:val="20"/>
              </w:rPr>
            </w:pPr>
            <w:r w:rsidRPr="00D6751D">
              <w:rPr>
                <w:rFonts w:ascii="Papyrus" w:hAnsi="Papyrus"/>
                <w:b/>
                <w:sz w:val="20"/>
              </w:rPr>
              <w:t>Devotion</w:t>
            </w:r>
            <w:r w:rsidRPr="00D6751D">
              <w:rPr>
                <w:rFonts w:ascii="Papyrus" w:hAnsi="Papyrus"/>
                <w:sz w:val="20"/>
              </w:rPr>
              <w:t xml:space="preserve">: </w:t>
            </w:r>
            <w:r w:rsidRPr="00D6751D">
              <w:rPr>
                <w:rFonts w:ascii="Papyrus" w:hAnsi="Papyrus"/>
                <w:sz w:val="20"/>
                <w:u w:val="single"/>
              </w:rPr>
              <w:t>The meaning of unique:</w:t>
            </w:r>
            <w:r w:rsidRPr="00D6751D">
              <w:rPr>
                <w:rFonts w:ascii="Papyrus" w:hAnsi="Papyrus"/>
                <w:sz w:val="20"/>
              </w:rPr>
              <w:t xml:space="preserve"> Give each child a small handful of play dough. Instruct them all to make the same object. Come together and discuss that even though they had to make the same thing, each were different, each were unique. Just like us.</w:t>
            </w:r>
            <w:r w:rsidR="002F6EDF">
              <w:rPr>
                <w:rFonts w:ascii="Papyrus" w:hAnsi="Papyrus"/>
                <w:sz w:val="20"/>
              </w:rPr>
              <w:t xml:space="preserve">  </w:t>
            </w:r>
            <w:r w:rsidR="002F6EDF">
              <w:rPr>
                <w:rFonts w:ascii="Papyrus" w:hAnsi="Papyrus"/>
                <w:color w:val="FF0000"/>
                <w:sz w:val="20"/>
              </w:rPr>
              <w:t>The children wrote all the things that were unique about themselves.</w:t>
            </w:r>
          </w:p>
          <w:p w:rsidR="002F6EDF" w:rsidRPr="00D6751D" w:rsidRDefault="002F6EDF" w:rsidP="00D6751D">
            <w:pPr>
              <w:pStyle w:val="BodyText"/>
              <w:rPr>
                <w:rFonts w:ascii="Papyrus" w:hAnsi="Papyrus"/>
                <w:sz w:val="20"/>
              </w:rPr>
            </w:pPr>
            <w:r>
              <w:rPr>
                <w:rFonts w:ascii="Papyrus" w:hAnsi="Papyrus"/>
                <w:noProof/>
                <w:sz w:val="20"/>
              </w:rPr>
              <w:drawing>
                <wp:inline distT="0" distB="0" distL="0" distR="0">
                  <wp:extent cx="2028825" cy="1524000"/>
                  <wp:effectExtent l="19050" t="0" r="9525" b="0"/>
                  <wp:docPr id="11" name="Picture 8" descr="C:\Documents and Settings\troethm\My Documents\Curriculum\Equip 2011\IMG_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troethm\My Documents\Curriculum\Equip 2011\IMG_0405.JPG"/>
                          <pic:cNvPicPr>
                            <a:picLocks noChangeAspect="1" noChangeArrowheads="1"/>
                          </pic:cNvPicPr>
                        </pic:nvPicPr>
                        <pic:blipFill>
                          <a:blip r:embed="rId7"/>
                          <a:srcRect/>
                          <a:stretch>
                            <a:fillRect/>
                          </a:stretch>
                        </pic:blipFill>
                        <pic:spPr bwMode="auto">
                          <a:xfrm>
                            <a:off x="0" y="0"/>
                            <a:ext cx="2028825" cy="1524000"/>
                          </a:xfrm>
                          <a:prstGeom prst="rect">
                            <a:avLst/>
                          </a:prstGeom>
                          <a:noFill/>
                          <a:ln w="9525">
                            <a:noFill/>
                            <a:miter lim="800000"/>
                            <a:headEnd/>
                            <a:tailEnd/>
                          </a:ln>
                        </pic:spPr>
                      </pic:pic>
                    </a:graphicData>
                  </a:graphic>
                </wp:inline>
              </w:drawing>
            </w:r>
          </w:p>
        </w:tc>
      </w:tr>
      <w:tr w:rsidR="005003E3" w:rsidRPr="00F857DC" w:rsidTr="00FD6B2D">
        <w:trPr>
          <w:trHeight w:val="461"/>
        </w:trPr>
        <w:tc>
          <w:tcPr>
            <w:tcW w:w="15417" w:type="dxa"/>
            <w:gridSpan w:val="10"/>
          </w:tcPr>
          <w:p w:rsidR="005003E3" w:rsidRPr="00C64AA4" w:rsidRDefault="005003E3" w:rsidP="00D6751D">
            <w:pPr>
              <w:pStyle w:val="TableBullet"/>
            </w:pPr>
            <w:r w:rsidRPr="00D93F37">
              <w:rPr>
                <w:sz w:val="28"/>
                <w:szCs w:val="28"/>
              </w:rPr>
              <w:lastRenderedPageBreak/>
              <w:t>Week 2:</w:t>
            </w:r>
            <w:r w:rsidR="00547237" w:rsidRPr="00D93F37">
              <w:rPr>
                <w:sz w:val="28"/>
                <w:szCs w:val="28"/>
              </w:rPr>
              <w:t xml:space="preserve"> </w:t>
            </w:r>
            <w:r w:rsidR="00007891" w:rsidRPr="00D93F37">
              <w:rPr>
                <w:sz w:val="28"/>
                <w:szCs w:val="28"/>
              </w:rPr>
              <w:t xml:space="preserve"> </w:t>
            </w:r>
            <w:r w:rsidR="00F23B24" w:rsidRPr="00D93F37">
              <w:rPr>
                <w:sz w:val="28"/>
                <w:szCs w:val="28"/>
              </w:rPr>
              <w:t xml:space="preserve"> </w:t>
            </w:r>
            <w:r w:rsidR="00F23B24" w:rsidRPr="00C64AA4">
              <w:t>create a picture of how God sees uniqueness in his creation. Book: Round fish Square bowl</w:t>
            </w:r>
          </w:p>
          <w:p w:rsidR="00C64AA4" w:rsidRPr="00C64AA4" w:rsidRDefault="00C64AA4" w:rsidP="00C64AA4">
            <w:pPr>
              <w:pStyle w:val="BodyText"/>
              <w:rPr>
                <w:rFonts w:ascii="Papyrus" w:hAnsi="Papyrus"/>
                <w:sz w:val="20"/>
              </w:rPr>
            </w:pPr>
            <w:r w:rsidRPr="00C64AA4">
              <w:rPr>
                <w:rFonts w:ascii="Papyrus" w:hAnsi="Papyrus"/>
                <w:b/>
                <w:sz w:val="20"/>
              </w:rPr>
              <w:t>Tuning In</w:t>
            </w:r>
            <w:r w:rsidRPr="00C64AA4">
              <w:rPr>
                <w:rFonts w:ascii="Papyrus" w:hAnsi="Papyrus"/>
                <w:sz w:val="20"/>
              </w:rPr>
              <w:t xml:space="preserve">: Revisit how God created </w:t>
            </w:r>
            <w:r w:rsidR="00BA7AD1">
              <w:rPr>
                <w:rFonts w:ascii="Papyrus" w:hAnsi="Papyrus"/>
                <w:sz w:val="20"/>
              </w:rPr>
              <w:t>people</w:t>
            </w:r>
            <w:r w:rsidRPr="00C64AA4">
              <w:rPr>
                <w:rFonts w:ascii="Papyrus" w:hAnsi="Papyrus"/>
                <w:sz w:val="20"/>
              </w:rPr>
              <w:t xml:space="preserve"> as unique individuals. </w:t>
            </w:r>
            <w:r w:rsidR="00BA7AD1">
              <w:rPr>
                <w:rFonts w:ascii="Papyrus" w:hAnsi="Papyrus"/>
                <w:sz w:val="20"/>
              </w:rPr>
              <w:t>Each person is</w:t>
            </w:r>
            <w:r w:rsidRPr="00C64AA4">
              <w:rPr>
                <w:rFonts w:ascii="Papyrus" w:hAnsi="Papyrus"/>
                <w:sz w:val="20"/>
              </w:rPr>
              <w:t xml:space="preserve"> different in Gods eyes and </w:t>
            </w:r>
            <w:r w:rsidR="00BA7AD1">
              <w:rPr>
                <w:rFonts w:ascii="Papyrus" w:hAnsi="Papyrus"/>
                <w:sz w:val="20"/>
              </w:rPr>
              <w:t>each is</w:t>
            </w:r>
            <w:r w:rsidRPr="00C64AA4">
              <w:rPr>
                <w:rFonts w:ascii="Papyrus" w:hAnsi="Papyrus"/>
                <w:sz w:val="20"/>
              </w:rPr>
              <w:t xml:space="preserve"> special. </w:t>
            </w:r>
          </w:p>
          <w:p w:rsidR="00C64AA4" w:rsidRPr="00C64AA4" w:rsidRDefault="00C64AA4" w:rsidP="00C64AA4">
            <w:pPr>
              <w:pStyle w:val="BodyText"/>
              <w:rPr>
                <w:rFonts w:ascii="Papyrus" w:hAnsi="Papyrus"/>
                <w:bCs/>
                <w:sz w:val="20"/>
              </w:rPr>
            </w:pPr>
            <w:r w:rsidRPr="00C64AA4">
              <w:rPr>
                <w:rFonts w:ascii="Papyrus" w:hAnsi="Papyrus"/>
                <w:bCs/>
                <w:sz w:val="20"/>
              </w:rPr>
              <w:t>Read the book, ‘</w:t>
            </w:r>
            <w:r w:rsidRPr="00C64AA4">
              <w:rPr>
                <w:rFonts w:ascii="Papyrus" w:hAnsi="Papyrus"/>
                <w:b/>
                <w:sz w:val="20"/>
              </w:rPr>
              <w:t>Round Fish Square Bowl’</w:t>
            </w:r>
            <w:r w:rsidRPr="00C64AA4">
              <w:rPr>
                <w:rFonts w:ascii="Papyrus" w:hAnsi="Papyrus"/>
                <w:bCs/>
                <w:sz w:val="20"/>
              </w:rPr>
              <w:t xml:space="preserve"> </w:t>
            </w:r>
          </w:p>
          <w:p w:rsidR="00C64AA4" w:rsidRPr="00C64AA4" w:rsidRDefault="00C64AA4" w:rsidP="00C64AA4">
            <w:pPr>
              <w:pStyle w:val="BodyText"/>
              <w:rPr>
                <w:rFonts w:ascii="Papyrus" w:hAnsi="Papyrus"/>
                <w:sz w:val="20"/>
              </w:rPr>
            </w:pPr>
            <w:r w:rsidRPr="00C64AA4">
              <w:rPr>
                <w:rFonts w:ascii="Papyrus" w:hAnsi="Papyrus"/>
                <w:sz w:val="20"/>
              </w:rPr>
              <w:t xml:space="preserve">Discuss how Gods creation is also unique. Help students appreciate the differences in people, animals and his creation. Go for a walk around the school paying attention to what we can see, smell and feel. Discuss how many different things the students can see and find that God has made. Gather a collection of different seeds, leaves, textures, sands and small items. How can people use these things? What special abilities has God given </w:t>
            </w:r>
            <w:r w:rsidR="008B5249">
              <w:rPr>
                <w:rFonts w:ascii="Papyrus" w:hAnsi="Papyrus"/>
                <w:sz w:val="20"/>
              </w:rPr>
              <w:t>people</w:t>
            </w:r>
            <w:r w:rsidRPr="00C64AA4">
              <w:rPr>
                <w:rFonts w:ascii="Papyrus" w:hAnsi="Papyrus"/>
                <w:sz w:val="20"/>
              </w:rPr>
              <w:t xml:space="preserve"> to make something from his creation? (Trees, into paper. Flowers and plants into medicines etc)</w:t>
            </w:r>
            <w:r w:rsidR="00DB132E">
              <w:rPr>
                <w:rFonts w:ascii="Papyrus" w:hAnsi="Papyrus"/>
                <w:sz w:val="20"/>
              </w:rPr>
              <w:t xml:space="preserve"> </w:t>
            </w:r>
            <w:r w:rsidR="00DB132E">
              <w:rPr>
                <w:rFonts w:ascii="Papyrus" w:hAnsi="Papyrus"/>
                <w:color w:val="FF0000"/>
                <w:sz w:val="20"/>
              </w:rPr>
              <w:t>T</w:t>
            </w:r>
            <w:r w:rsidR="00DB132E" w:rsidRPr="00DB132E">
              <w:rPr>
                <w:rFonts w:ascii="Papyrus" w:hAnsi="Papyrus"/>
                <w:color w:val="FF0000"/>
                <w:sz w:val="20"/>
              </w:rPr>
              <w:t>ogether we colle</w:t>
            </w:r>
            <w:r w:rsidR="00DB132E">
              <w:rPr>
                <w:rFonts w:ascii="Papyrus" w:hAnsi="Papyrus"/>
                <w:color w:val="FF0000"/>
                <w:sz w:val="20"/>
              </w:rPr>
              <w:t>cted these things   from outside and created our  creation table.</w:t>
            </w:r>
            <w:r w:rsidR="000D3276">
              <w:rPr>
                <w:rFonts w:ascii="Papyrus" w:hAnsi="Papyrus"/>
                <w:color w:val="FF0000"/>
                <w:sz w:val="20"/>
              </w:rPr>
              <w:t xml:space="preserve"> The children took ownership of this and kept adding things to our creation table.</w:t>
            </w:r>
          </w:p>
          <w:p w:rsidR="00C64AA4" w:rsidRPr="00DB132E" w:rsidRDefault="00C64AA4" w:rsidP="00C64AA4">
            <w:pPr>
              <w:pStyle w:val="BodyText"/>
              <w:rPr>
                <w:rFonts w:ascii="Papyrus" w:hAnsi="Papyrus"/>
                <w:color w:val="FF0000"/>
                <w:sz w:val="20"/>
              </w:rPr>
            </w:pPr>
            <w:r w:rsidRPr="00C64AA4">
              <w:rPr>
                <w:rFonts w:ascii="Papyrus" w:hAnsi="Papyrus"/>
                <w:b/>
                <w:sz w:val="20"/>
              </w:rPr>
              <w:lastRenderedPageBreak/>
              <w:t>Activity</w:t>
            </w:r>
            <w:r w:rsidRPr="00C64AA4">
              <w:rPr>
                <w:rFonts w:ascii="Papyrus" w:hAnsi="Papyrus"/>
                <w:sz w:val="20"/>
              </w:rPr>
              <w:t>: Create a touchy, feely mat of Gods unique creation.</w:t>
            </w:r>
            <w:r w:rsidR="00DB132E">
              <w:rPr>
                <w:snapToGrid w:val="0"/>
                <w:color w:val="000000"/>
                <w:w w:val="0"/>
                <w:sz w:val="0"/>
                <w:szCs w:val="0"/>
                <w:u w:color="000000"/>
                <w:bdr w:val="none" w:sz="0" w:space="0" w:color="000000"/>
                <w:shd w:val="clear" w:color="000000" w:fill="000000"/>
              </w:rPr>
              <w:t xml:space="preserve"> </w:t>
            </w:r>
            <w:r w:rsidR="00DB132E">
              <w:rPr>
                <w:rFonts w:ascii="Papyrus" w:hAnsi="Papyrus"/>
                <w:noProof/>
                <w:sz w:val="20"/>
              </w:rPr>
              <w:drawing>
                <wp:inline distT="0" distB="0" distL="0" distR="0">
                  <wp:extent cx="2035175" cy="1519555"/>
                  <wp:effectExtent l="19050" t="0" r="3175" b="0"/>
                  <wp:docPr id="3" name="Picture 1" descr="C:\Documents and Settings\troethm\My Documents\Curriculum\Equip 2011\IMG_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roethm\My Documents\Curriculum\Equip 2011\IMG_0311.JPG"/>
                          <pic:cNvPicPr>
                            <a:picLocks noChangeAspect="1" noChangeArrowheads="1"/>
                          </pic:cNvPicPr>
                        </pic:nvPicPr>
                        <pic:blipFill>
                          <a:blip r:embed="rId8"/>
                          <a:srcRect/>
                          <a:stretch>
                            <a:fillRect/>
                          </a:stretch>
                        </pic:blipFill>
                        <pic:spPr bwMode="auto">
                          <a:xfrm>
                            <a:off x="0" y="0"/>
                            <a:ext cx="2035175" cy="1519555"/>
                          </a:xfrm>
                          <a:prstGeom prst="rect">
                            <a:avLst/>
                          </a:prstGeom>
                          <a:noFill/>
                          <a:ln w="9525">
                            <a:noFill/>
                            <a:miter lim="800000"/>
                            <a:headEnd/>
                            <a:tailEnd/>
                          </a:ln>
                        </pic:spPr>
                      </pic:pic>
                    </a:graphicData>
                  </a:graphic>
                </wp:inline>
              </w:drawing>
            </w:r>
            <w:r w:rsidR="00DB132E">
              <w:rPr>
                <w:snapToGrid w:val="0"/>
                <w:color w:val="000000"/>
                <w:w w:val="0"/>
                <w:sz w:val="0"/>
                <w:szCs w:val="0"/>
                <w:u w:color="000000"/>
                <w:bdr w:val="none" w:sz="0" w:space="0" w:color="000000"/>
                <w:shd w:val="clear" w:color="000000" w:fill="000000"/>
              </w:rPr>
              <w:t xml:space="preserve">       </w:t>
            </w:r>
          </w:p>
          <w:p w:rsidR="00C64AA4" w:rsidRPr="00D93F37" w:rsidRDefault="00C64AA4" w:rsidP="00D6751D">
            <w:pPr>
              <w:pStyle w:val="TableBullet"/>
            </w:pPr>
          </w:p>
        </w:tc>
      </w:tr>
      <w:tr w:rsidR="005003E3" w:rsidRPr="00F857DC" w:rsidTr="00FD6B2D">
        <w:trPr>
          <w:trHeight w:val="461"/>
        </w:trPr>
        <w:tc>
          <w:tcPr>
            <w:tcW w:w="15417" w:type="dxa"/>
            <w:gridSpan w:val="10"/>
          </w:tcPr>
          <w:p w:rsidR="00D3457E" w:rsidRPr="00D93F37" w:rsidRDefault="005003E3" w:rsidP="00D6751D">
            <w:pPr>
              <w:pStyle w:val="TableBullet"/>
            </w:pPr>
            <w:r w:rsidRPr="00D93F37">
              <w:lastRenderedPageBreak/>
              <w:t>Week 3:</w:t>
            </w:r>
            <w:r w:rsidR="00547237" w:rsidRPr="00D93F37">
              <w:t xml:space="preserve"> </w:t>
            </w:r>
            <w:r w:rsidR="00007891" w:rsidRPr="00D93F37">
              <w:t xml:space="preserve"> </w:t>
            </w:r>
            <w:r w:rsidR="00D3457E" w:rsidRPr="00D93F37">
              <w:t xml:space="preserve"> describe how God has created people with similarities and differences between individuals (eg, gender, ethnicity)</w:t>
            </w:r>
          </w:p>
          <w:p w:rsidR="00267544" w:rsidRPr="00267544" w:rsidRDefault="00D3457E" w:rsidP="00267544">
            <w:pPr>
              <w:rPr>
                <w:rFonts w:ascii="Papyrus" w:hAnsi="Papyrus" w:cs="Arial"/>
                <w:b/>
                <w:color w:val="000000"/>
                <w:sz w:val="20"/>
                <w:szCs w:val="20"/>
              </w:rPr>
            </w:pPr>
            <w:r w:rsidRPr="00D93F37">
              <w:rPr>
                <w:rFonts w:ascii="Papyrus" w:hAnsi="Papyrus"/>
                <w:sz w:val="28"/>
                <w:szCs w:val="28"/>
              </w:rPr>
              <w:t xml:space="preserve">Book: Quick as a Cricket, </w:t>
            </w:r>
            <w:r w:rsidR="00267544">
              <w:rPr>
                <w:rFonts w:cs="Arial"/>
                <w:b/>
                <w:color w:val="000000"/>
                <w:sz w:val="20"/>
                <w:szCs w:val="20"/>
              </w:rPr>
              <w:t xml:space="preserve"> </w:t>
            </w:r>
            <w:r w:rsidR="00267544" w:rsidRPr="00267544">
              <w:rPr>
                <w:rFonts w:ascii="Papyrus" w:hAnsi="Papyrus" w:cs="Arial"/>
                <w:b/>
                <w:color w:val="000000"/>
                <w:sz w:val="20"/>
                <w:szCs w:val="20"/>
              </w:rPr>
              <w:t>Christians believe that God creates people to live in relationship with him and each other.</w:t>
            </w:r>
          </w:p>
          <w:p w:rsidR="00267544" w:rsidRPr="00267544" w:rsidRDefault="00267544" w:rsidP="00267544">
            <w:pPr>
              <w:rPr>
                <w:rFonts w:ascii="Papyrus" w:hAnsi="Papyrus" w:cs="Arial"/>
                <w:color w:val="000000"/>
                <w:sz w:val="20"/>
                <w:szCs w:val="20"/>
              </w:rPr>
            </w:pPr>
            <w:r w:rsidRPr="00267544">
              <w:rPr>
                <w:rFonts w:ascii="Papyrus" w:hAnsi="Papyrus" w:cs="Arial"/>
                <w:b/>
                <w:color w:val="000000"/>
                <w:sz w:val="20"/>
                <w:szCs w:val="20"/>
              </w:rPr>
              <w:t xml:space="preserve">Tuning in: </w:t>
            </w:r>
            <w:r w:rsidRPr="00267544">
              <w:rPr>
                <w:rFonts w:ascii="Papyrus" w:hAnsi="Papyrus" w:cs="Arial"/>
                <w:color w:val="000000"/>
                <w:sz w:val="20"/>
                <w:szCs w:val="20"/>
              </w:rPr>
              <w:t>Read the story “As Quick as a Cricket”</w:t>
            </w:r>
          </w:p>
          <w:p w:rsidR="00267544" w:rsidRPr="00267544" w:rsidRDefault="00267544" w:rsidP="00267544">
            <w:pPr>
              <w:rPr>
                <w:rFonts w:ascii="Papyrus" w:hAnsi="Papyrus" w:cs="Arial"/>
                <w:color w:val="000000"/>
                <w:sz w:val="20"/>
                <w:szCs w:val="20"/>
              </w:rPr>
            </w:pPr>
            <w:r w:rsidRPr="00267544">
              <w:rPr>
                <w:rFonts w:ascii="Papyrus" w:hAnsi="Papyrus" w:cs="Arial"/>
                <w:color w:val="000000"/>
                <w:sz w:val="20"/>
                <w:szCs w:val="20"/>
              </w:rPr>
              <w:t xml:space="preserve">In the Bible there are stories of people that had special characteristics. Samson –known for his strength. David known for his talents as a musician and writer (Psalms) Dorcas- known for her care. Solomon-known for his wisdom. Zaccheus- known for his small stature. Each of these people were special and loved by God. </w:t>
            </w:r>
          </w:p>
          <w:p w:rsidR="00267544" w:rsidRPr="00267544" w:rsidRDefault="00267544" w:rsidP="00267544">
            <w:pPr>
              <w:rPr>
                <w:rFonts w:ascii="Papyrus" w:hAnsi="Papyrus" w:cs="Arial"/>
                <w:color w:val="000000"/>
                <w:sz w:val="20"/>
                <w:szCs w:val="20"/>
              </w:rPr>
            </w:pPr>
            <w:r w:rsidRPr="00267544">
              <w:rPr>
                <w:rFonts w:ascii="Papyrus" w:hAnsi="Papyrus" w:cs="Arial"/>
                <w:color w:val="000000"/>
                <w:sz w:val="20"/>
                <w:szCs w:val="20"/>
                <w:u w:val="single"/>
              </w:rPr>
              <w:t>Place a mirror inside a shoe box.</w:t>
            </w:r>
            <w:r w:rsidRPr="00267544">
              <w:rPr>
                <w:rFonts w:ascii="Papyrus" w:hAnsi="Papyrus" w:cs="Arial"/>
                <w:color w:val="000000"/>
                <w:sz w:val="20"/>
                <w:szCs w:val="20"/>
              </w:rPr>
              <w:t xml:space="preserve"> Get students to sit in a circle and look inside the box one at a time, without speaking.</w:t>
            </w:r>
          </w:p>
          <w:p w:rsidR="00267544" w:rsidRPr="00267544" w:rsidRDefault="00267544" w:rsidP="00267544">
            <w:pPr>
              <w:rPr>
                <w:rFonts w:ascii="Papyrus" w:hAnsi="Papyrus" w:cs="Arial"/>
                <w:color w:val="000000"/>
                <w:sz w:val="20"/>
                <w:szCs w:val="20"/>
              </w:rPr>
            </w:pPr>
            <w:r w:rsidRPr="00267544">
              <w:rPr>
                <w:rFonts w:ascii="Papyrus" w:hAnsi="Papyrus" w:cs="Arial"/>
                <w:b/>
                <w:color w:val="000000"/>
                <w:sz w:val="20"/>
                <w:szCs w:val="20"/>
              </w:rPr>
              <w:t xml:space="preserve"> Class Activity: </w:t>
            </w:r>
            <w:r w:rsidRPr="00267544">
              <w:rPr>
                <w:rFonts w:ascii="Papyrus" w:hAnsi="Papyrus" w:cs="Arial"/>
                <w:color w:val="000000"/>
                <w:sz w:val="20"/>
                <w:szCs w:val="20"/>
                <w:u w:val="single"/>
              </w:rPr>
              <w:t>Briefly</w:t>
            </w:r>
            <w:r w:rsidRPr="00267544">
              <w:rPr>
                <w:rFonts w:ascii="Papyrus" w:hAnsi="Papyrus" w:cs="Arial"/>
                <w:b/>
                <w:color w:val="000000"/>
                <w:sz w:val="20"/>
                <w:szCs w:val="20"/>
              </w:rPr>
              <w:t>-</w:t>
            </w:r>
            <w:r w:rsidRPr="00267544">
              <w:rPr>
                <w:rFonts w:ascii="Papyrus" w:hAnsi="Papyrus" w:cs="Arial"/>
                <w:color w:val="000000"/>
                <w:sz w:val="20"/>
                <w:szCs w:val="20"/>
              </w:rPr>
              <w:t xml:space="preserve">Write a class list that identifies the similarities and then differences between the children in the class.  </w:t>
            </w:r>
          </w:p>
          <w:p w:rsidR="00267544" w:rsidRPr="00267544" w:rsidRDefault="00267544" w:rsidP="00267544">
            <w:pPr>
              <w:rPr>
                <w:rFonts w:ascii="Papyrus" w:hAnsi="Papyrus" w:cs="Arial"/>
                <w:color w:val="000000"/>
                <w:sz w:val="20"/>
                <w:szCs w:val="20"/>
              </w:rPr>
            </w:pPr>
            <w:r w:rsidRPr="00267544">
              <w:rPr>
                <w:rFonts w:ascii="Papyrus" w:hAnsi="Papyrus" w:cs="Arial"/>
                <w:b/>
                <w:color w:val="000000"/>
                <w:sz w:val="20"/>
                <w:szCs w:val="20"/>
              </w:rPr>
              <w:t>Similarities:</w:t>
            </w:r>
            <w:r w:rsidRPr="00267544">
              <w:rPr>
                <w:rFonts w:ascii="Papyrus" w:hAnsi="Papyrus" w:cs="Arial"/>
                <w:color w:val="000000"/>
                <w:sz w:val="20"/>
                <w:szCs w:val="20"/>
              </w:rPr>
              <w:t xml:space="preserve"> eg St.John’s., Play sport, wear the same uniform, do the same subject s. Level 2 students, play together</w:t>
            </w:r>
          </w:p>
          <w:p w:rsidR="00267544" w:rsidRPr="00267544" w:rsidRDefault="00267544" w:rsidP="00267544">
            <w:pPr>
              <w:rPr>
                <w:rFonts w:ascii="Papyrus" w:hAnsi="Papyrus" w:cs="Arial"/>
                <w:color w:val="000000"/>
                <w:sz w:val="20"/>
                <w:szCs w:val="20"/>
              </w:rPr>
            </w:pPr>
            <w:r w:rsidRPr="00267544">
              <w:rPr>
                <w:rFonts w:ascii="Papyrus" w:hAnsi="Papyrus" w:cs="Arial"/>
                <w:b/>
                <w:color w:val="000000"/>
                <w:sz w:val="20"/>
                <w:szCs w:val="20"/>
              </w:rPr>
              <w:t>Differences:-</w:t>
            </w:r>
            <w:r w:rsidRPr="00267544">
              <w:rPr>
                <w:rFonts w:ascii="Papyrus" w:hAnsi="Papyrus" w:cs="Arial"/>
                <w:color w:val="000000"/>
                <w:sz w:val="20"/>
                <w:szCs w:val="20"/>
              </w:rPr>
              <w:t xml:space="preserve"> Colour of hair, skin, eyes, ability to speak another language </w:t>
            </w:r>
          </w:p>
          <w:p w:rsidR="00267544" w:rsidRDefault="00267544" w:rsidP="00267544">
            <w:pPr>
              <w:rPr>
                <w:rFonts w:ascii="Papyrus" w:hAnsi="Papyrus" w:cs="Arial"/>
                <w:color w:val="000000"/>
                <w:sz w:val="20"/>
                <w:szCs w:val="20"/>
              </w:rPr>
            </w:pPr>
            <w:r w:rsidRPr="00267544">
              <w:rPr>
                <w:rFonts w:ascii="Papyrus" w:hAnsi="Papyrus" w:cs="Arial"/>
                <w:b/>
                <w:color w:val="000000"/>
                <w:sz w:val="20"/>
                <w:szCs w:val="20"/>
              </w:rPr>
              <w:t xml:space="preserve">Activity: </w:t>
            </w:r>
            <w:r w:rsidRPr="00267544">
              <w:rPr>
                <w:rFonts w:ascii="Papyrus" w:hAnsi="Papyrus" w:cs="Arial"/>
                <w:color w:val="000000"/>
                <w:sz w:val="20"/>
                <w:szCs w:val="20"/>
              </w:rPr>
              <w:t>Colour in the person to best represent yourself . Correct eye and hair colour, sport uniform or dance costume or special national dress. Label with your name.</w:t>
            </w:r>
          </w:p>
          <w:p w:rsidR="00267544" w:rsidRPr="00D93F37" w:rsidRDefault="00267544" w:rsidP="00267544">
            <w:pPr>
              <w:rPr>
                <w:rFonts w:ascii="Papyrus" w:hAnsi="Papyrus"/>
                <w:sz w:val="28"/>
                <w:szCs w:val="28"/>
              </w:rPr>
            </w:pPr>
            <w:r>
              <w:rPr>
                <w:rFonts w:ascii="Papyrus" w:hAnsi="Papyrus"/>
                <w:noProof/>
                <w:sz w:val="28"/>
                <w:szCs w:val="28"/>
              </w:rPr>
              <w:drawing>
                <wp:inline distT="0" distB="0" distL="0" distR="0">
                  <wp:extent cx="1519555" cy="2035175"/>
                  <wp:effectExtent l="19050" t="0" r="4445" b="0"/>
                  <wp:docPr id="4" name="Picture 2" descr="C:\Documents and Settings\troethm\My Documents\Curriculum\Equip 2011\IMG_0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roethm\My Documents\Curriculum\Equip 2011\IMG_0409.JPG"/>
                          <pic:cNvPicPr>
                            <a:picLocks noChangeAspect="1" noChangeArrowheads="1"/>
                          </pic:cNvPicPr>
                        </pic:nvPicPr>
                        <pic:blipFill>
                          <a:blip r:embed="rId9"/>
                          <a:srcRect/>
                          <a:stretch>
                            <a:fillRect/>
                          </a:stretch>
                        </pic:blipFill>
                        <pic:spPr bwMode="auto">
                          <a:xfrm>
                            <a:off x="0" y="0"/>
                            <a:ext cx="1519555" cy="2035175"/>
                          </a:xfrm>
                          <a:prstGeom prst="rect">
                            <a:avLst/>
                          </a:prstGeom>
                          <a:noFill/>
                          <a:ln w="9525">
                            <a:noFill/>
                            <a:miter lim="800000"/>
                            <a:headEnd/>
                            <a:tailEnd/>
                          </a:ln>
                        </pic:spPr>
                      </pic:pic>
                    </a:graphicData>
                  </a:graphic>
                </wp:inline>
              </w:drawing>
            </w:r>
          </w:p>
        </w:tc>
      </w:tr>
      <w:tr w:rsidR="005003E3" w:rsidRPr="00F857DC" w:rsidTr="00FD6B2D">
        <w:trPr>
          <w:trHeight w:val="461"/>
        </w:trPr>
        <w:tc>
          <w:tcPr>
            <w:tcW w:w="15417" w:type="dxa"/>
            <w:gridSpan w:val="10"/>
          </w:tcPr>
          <w:p w:rsidR="00F23B24" w:rsidRPr="00D93F37" w:rsidRDefault="005003E3" w:rsidP="00D6751D">
            <w:pPr>
              <w:pStyle w:val="TableBullet"/>
            </w:pPr>
            <w:r w:rsidRPr="00D93F37">
              <w:t>Week 4:</w:t>
            </w:r>
            <w:r w:rsidR="00547237" w:rsidRPr="00D93F37">
              <w:t xml:space="preserve"> </w:t>
            </w:r>
            <w:r w:rsidR="00007891" w:rsidRPr="00D93F37">
              <w:t xml:space="preserve"> </w:t>
            </w:r>
            <w:r w:rsidR="00182BF4" w:rsidRPr="00D93F37">
              <w:t xml:space="preserve"> </w:t>
            </w:r>
            <w:r w:rsidR="00173691" w:rsidRPr="00D93F37">
              <w:t xml:space="preserve"> </w:t>
            </w:r>
            <w:r w:rsidR="00F23B24" w:rsidRPr="00D93F37">
              <w:t xml:space="preserve"> investigate Bible stories of the friendship God initiates with people .  retell stories of friendship that illustrate the biblical teaching on healthy relationships</w:t>
            </w:r>
            <w:r w:rsidR="00D93F37" w:rsidRPr="00D93F37">
              <w:t>. Eg: David and Jonothan, Zache</w:t>
            </w:r>
            <w:r w:rsidR="00D93F37">
              <w:t>u</w:t>
            </w:r>
            <w:r w:rsidR="00D93F37" w:rsidRPr="00D93F37">
              <w:t xml:space="preserve">as, Mary/ Martha. Jesus and his disciples, Paul and Silus. </w:t>
            </w:r>
          </w:p>
          <w:p w:rsidR="005003E3" w:rsidRDefault="00F23B24" w:rsidP="00D6751D">
            <w:pPr>
              <w:pStyle w:val="TableBullet"/>
            </w:pPr>
            <w:r w:rsidRPr="00D93F37">
              <w:t xml:space="preserve"> (See LIFE folder ‘God creates human relationships)</w:t>
            </w:r>
          </w:p>
          <w:p w:rsidR="00A84B96" w:rsidRPr="00A84B96" w:rsidRDefault="00A84B96" w:rsidP="00A84B96">
            <w:pPr>
              <w:rPr>
                <w:rFonts w:ascii="Papyrus" w:hAnsi="Papyrus" w:cs="Arial"/>
                <w:color w:val="000000"/>
                <w:sz w:val="20"/>
                <w:szCs w:val="20"/>
              </w:rPr>
            </w:pPr>
            <w:r w:rsidRPr="00A84B96">
              <w:rPr>
                <w:rFonts w:ascii="Papyrus" w:hAnsi="Papyrus" w:cs="Arial"/>
                <w:b/>
                <w:color w:val="000000"/>
                <w:sz w:val="20"/>
                <w:szCs w:val="20"/>
              </w:rPr>
              <w:lastRenderedPageBreak/>
              <w:t>Tuning in: *Bible stories of friendship :</w:t>
            </w:r>
            <w:r w:rsidRPr="00A84B96">
              <w:rPr>
                <w:rFonts w:ascii="Papyrus" w:hAnsi="Papyrus" w:cs="Arial"/>
                <w:color w:val="000000"/>
                <w:sz w:val="20"/>
                <w:szCs w:val="20"/>
              </w:rPr>
              <w:t xml:space="preserve">  </w:t>
            </w:r>
            <w:r w:rsidRPr="00A84B96">
              <w:rPr>
                <w:rFonts w:ascii="Papyrus" w:hAnsi="Papyrus" w:cs="Arial"/>
                <w:i/>
                <w:color w:val="000000"/>
                <w:sz w:val="20"/>
                <w:szCs w:val="20"/>
              </w:rPr>
              <w:t>Think about someone who is your friend</w:t>
            </w:r>
            <w:r w:rsidRPr="00A84B96">
              <w:rPr>
                <w:rFonts w:ascii="Papyrus" w:hAnsi="Papyrus" w:cs="Arial"/>
                <w:color w:val="000000"/>
                <w:sz w:val="20"/>
                <w:szCs w:val="20"/>
              </w:rPr>
              <w:t>, a really good friend. Think about how they treat you. What they say to you etc. What you say and do for them.</w:t>
            </w:r>
          </w:p>
          <w:p w:rsidR="00A84B96" w:rsidRPr="00A84B96" w:rsidRDefault="00A84B96" w:rsidP="00A84B96">
            <w:pPr>
              <w:rPr>
                <w:rFonts w:ascii="Papyrus" w:hAnsi="Papyrus" w:cs="Arial"/>
                <w:color w:val="000000"/>
                <w:sz w:val="20"/>
                <w:szCs w:val="20"/>
              </w:rPr>
            </w:pPr>
            <w:r w:rsidRPr="00A84B96">
              <w:rPr>
                <w:rFonts w:ascii="Papyrus" w:hAnsi="Papyrus" w:cs="Arial"/>
                <w:i/>
                <w:color w:val="000000"/>
                <w:sz w:val="20"/>
                <w:szCs w:val="20"/>
              </w:rPr>
              <w:t>Now think of someone that you do not get along with</w:t>
            </w:r>
            <w:r w:rsidRPr="00A84B96">
              <w:rPr>
                <w:rFonts w:ascii="Papyrus" w:hAnsi="Papyrus" w:cs="Arial"/>
                <w:color w:val="000000"/>
                <w:sz w:val="20"/>
                <w:szCs w:val="20"/>
              </w:rPr>
              <w:t xml:space="preserve"> as well as you do with your friend. How do they treat you? How do you treat them?</w:t>
            </w:r>
          </w:p>
          <w:p w:rsidR="00A84B96" w:rsidRPr="00A84B96" w:rsidRDefault="00A84B96" w:rsidP="00A84B96">
            <w:pPr>
              <w:rPr>
                <w:rFonts w:ascii="Papyrus" w:hAnsi="Papyrus" w:cs="Arial"/>
                <w:color w:val="000000"/>
                <w:sz w:val="20"/>
                <w:szCs w:val="20"/>
              </w:rPr>
            </w:pPr>
            <w:r w:rsidRPr="00A84B96">
              <w:rPr>
                <w:rFonts w:ascii="Papyrus" w:hAnsi="Papyrus" w:cs="Arial"/>
                <w:color w:val="000000"/>
                <w:sz w:val="20"/>
                <w:szCs w:val="20"/>
              </w:rPr>
              <w:t>God created human beings to live in happy and harmonious relationships with each other- Genesis 2  : 18-25</w:t>
            </w:r>
          </w:p>
          <w:p w:rsidR="00A84B96" w:rsidRPr="00A84B96" w:rsidRDefault="00A84B96" w:rsidP="00A84B96">
            <w:pPr>
              <w:rPr>
                <w:rFonts w:ascii="Papyrus" w:hAnsi="Papyrus" w:cs="Arial"/>
                <w:color w:val="000000"/>
                <w:sz w:val="20"/>
                <w:szCs w:val="20"/>
              </w:rPr>
            </w:pPr>
            <w:r w:rsidRPr="00A84B96">
              <w:rPr>
                <w:rFonts w:ascii="Papyrus" w:hAnsi="Papyrus" w:cs="Arial"/>
                <w:b/>
                <w:color w:val="000000"/>
                <w:sz w:val="24"/>
                <w:szCs w:val="24"/>
              </w:rPr>
              <w:t>Relationships protected:</w:t>
            </w:r>
            <w:r w:rsidRPr="00A84B96">
              <w:rPr>
                <w:rFonts w:ascii="Papyrus" w:hAnsi="Papyrus" w:cs="Arial"/>
                <w:color w:val="000000"/>
                <w:sz w:val="20"/>
                <w:szCs w:val="20"/>
              </w:rPr>
              <w:t xml:space="preserve"> </w:t>
            </w:r>
            <w:r>
              <w:rPr>
                <w:rFonts w:ascii="Papyrus" w:hAnsi="Papyrus" w:cs="Arial"/>
                <w:color w:val="000000"/>
                <w:sz w:val="20"/>
                <w:szCs w:val="20"/>
              </w:rPr>
              <w:t xml:space="preserve"> ( healthy)</w:t>
            </w:r>
            <w:r w:rsidRPr="00A84B96">
              <w:rPr>
                <w:rFonts w:ascii="Papyrus" w:hAnsi="Papyrus" w:cs="Arial"/>
                <w:color w:val="000000"/>
                <w:sz w:val="20"/>
                <w:szCs w:val="20"/>
              </w:rPr>
              <w:t>God expressed this through the 2</w:t>
            </w:r>
            <w:r w:rsidRPr="00A84B96">
              <w:rPr>
                <w:rFonts w:ascii="Papyrus" w:hAnsi="Papyrus" w:cs="Arial"/>
                <w:color w:val="000000"/>
                <w:sz w:val="20"/>
                <w:szCs w:val="20"/>
                <w:vertAlign w:val="superscript"/>
              </w:rPr>
              <w:t>nd</w:t>
            </w:r>
            <w:r w:rsidRPr="00A84B96">
              <w:rPr>
                <w:rFonts w:ascii="Papyrus" w:hAnsi="Papyrus" w:cs="Arial"/>
                <w:color w:val="000000"/>
                <w:sz w:val="20"/>
                <w:szCs w:val="20"/>
              </w:rPr>
              <w:t xml:space="preserve"> of the 10 commandments. “ Love your neighbour as yourself” Matt 22.39</w:t>
            </w:r>
          </w:p>
          <w:p w:rsidR="00A84B96" w:rsidRPr="00A84B96" w:rsidRDefault="00A84B96" w:rsidP="00A84B96">
            <w:pPr>
              <w:rPr>
                <w:rFonts w:ascii="Papyrus" w:hAnsi="Papyrus" w:cs="Arial"/>
                <w:b/>
                <w:color w:val="000000"/>
                <w:sz w:val="20"/>
                <w:szCs w:val="20"/>
              </w:rPr>
            </w:pPr>
            <w:r w:rsidRPr="00A84B96">
              <w:rPr>
                <w:rFonts w:ascii="Papyrus" w:hAnsi="Papyrus" w:cs="Arial"/>
                <w:b/>
                <w:color w:val="000000"/>
                <w:sz w:val="24"/>
                <w:szCs w:val="24"/>
              </w:rPr>
              <w:t>Broken relationships:</w:t>
            </w:r>
            <w:r w:rsidRPr="00A84B96">
              <w:rPr>
                <w:rFonts w:ascii="Papyrus" w:hAnsi="Papyrus" w:cs="Arial"/>
                <w:b/>
                <w:color w:val="000000"/>
                <w:sz w:val="20"/>
                <w:szCs w:val="20"/>
              </w:rPr>
              <w:t xml:space="preserve"> </w:t>
            </w:r>
            <w:r w:rsidRPr="00A84B96">
              <w:rPr>
                <w:rFonts w:ascii="Papyrus" w:hAnsi="Papyrus" w:cs="Arial"/>
                <w:color w:val="000000"/>
                <w:sz w:val="20"/>
                <w:szCs w:val="20"/>
              </w:rPr>
              <w:t>Because we are human beings we are sinful and not capable of living perfectly. We have conflicts, fights and disharmony.</w:t>
            </w:r>
          </w:p>
          <w:p w:rsidR="00A84B96" w:rsidRPr="00A84B96" w:rsidRDefault="00A84B96" w:rsidP="00A84B96">
            <w:pPr>
              <w:rPr>
                <w:rFonts w:ascii="Papyrus" w:hAnsi="Papyrus" w:cs="Arial"/>
                <w:color w:val="000000"/>
                <w:sz w:val="20"/>
                <w:szCs w:val="20"/>
              </w:rPr>
            </w:pPr>
            <w:r w:rsidRPr="00A84B96">
              <w:rPr>
                <w:rFonts w:ascii="Papyrus" w:hAnsi="Papyrus" w:cs="Arial"/>
                <w:b/>
                <w:color w:val="000000"/>
                <w:sz w:val="24"/>
                <w:szCs w:val="24"/>
              </w:rPr>
              <w:t>Restored relationships:</w:t>
            </w:r>
            <w:r w:rsidRPr="00A84B96">
              <w:rPr>
                <w:rFonts w:ascii="Papyrus" w:hAnsi="Papyrus" w:cs="Arial"/>
                <w:b/>
                <w:color w:val="000000"/>
                <w:sz w:val="20"/>
                <w:szCs w:val="20"/>
              </w:rPr>
              <w:t xml:space="preserve"> </w:t>
            </w:r>
            <w:r w:rsidRPr="00A84B96">
              <w:rPr>
                <w:rFonts w:ascii="Papyrus" w:hAnsi="Papyrus" w:cs="Arial"/>
                <w:color w:val="000000"/>
                <w:sz w:val="20"/>
                <w:szCs w:val="20"/>
              </w:rPr>
              <w:t xml:space="preserve">Jesus came to restore broken relationships between human beings and God and to redeem (  bring us back to Him  ) all human relationships. God calls </w:t>
            </w:r>
            <w:r w:rsidR="00876CEA">
              <w:rPr>
                <w:rFonts w:ascii="Papyrus" w:hAnsi="Papyrus" w:cs="Arial"/>
                <w:color w:val="000000"/>
                <w:sz w:val="20"/>
                <w:szCs w:val="20"/>
              </w:rPr>
              <w:t>people</w:t>
            </w:r>
            <w:r w:rsidRPr="00A84B96">
              <w:rPr>
                <w:rFonts w:ascii="Papyrus" w:hAnsi="Papyrus" w:cs="Arial"/>
                <w:color w:val="000000"/>
                <w:sz w:val="20"/>
                <w:szCs w:val="20"/>
              </w:rPr>
              <w:t xml:space="preserve"> to recognise and repent </w:t>
            </w:r>
            <w:proofErr w:type="gramStart"/>
            <w:r w:rsidRPr="00A84B96">
              <w:rPr>
                <w:rFonts w:ascii="Papyrus" w:hAnsi="Papyrus" w:cs="Arial"/>
                <w:color w:val="000000"/>
                <w:sz w:val="20"/>
                <w:szCs w:val="20"/>
              </w:rPr>
              <w:t>( say</w:t>
            </w:r>
            <w:proofErr w:type="gramEnd"/>
            <w:r w:rsidRPr="00A84B96">
              <w:rPr>
                <w:rFonts w:ascii="Papyrus" w:hAnsi="Papyrus" w:cs="Arial"/>
                <w:color w:val="000000"/>
                <w:sz w:val="20"/>
                <w:szCs w:val="20"/>
              </w:rPr>
              <w:t xml:space="preserve"> sorry) for </w:t>
            </w:r>
            <w:r w:rsidR="00BA4754">
              <w:rPr>
                <w:rFonts w:ascii="Papyrus" w:hAnsi="Papyrus" w:cs="Arial"/>
                <w:color w:val="000000"/>
                <w:sz w:val="20"/>
                <w:szCs w:val="20"/>
              </w:rPr>
              <w:t>their</w:t>
            </w:r>
            <w:r w:rsidRPr="00A84B96">
              <w:rPr>
                <w:rFonts w:ascii="Papyrus" w:hAnsi="Papyrus" w:cs="Arial"/>
                <w:color w:val="000000"/>
                <w:sz w:val="20"/>
                <w:szCs w:val="20"/>
              </w:rPr>
              <w:t xml:space="preserve"> sins against other human beings. </w:t>
            </w:r>
            <w:r w:rsidRPr="00A84B96">
              <w:rPr>
                <w:rFonts w:ascii="Papyrus" w:hAnsi="Papyrus" w:cs="Arial"/>
                <w:color w:val="000000"/>
                <w:sz w:val="20"/>
                <w:szCs w:val="20"/>
                <w:u w:val="single"/>
              </w:rPr>
              <w:t>God offers forgiveness</w:t>
            </w:r>
            <w:r w:rsidRPr="00A84B96">
              <w:rPr>
                <w:rFonts w:ascii="Papyrus" w:hAnsi="Papyrus" w:cs="Arial"/>
                <w:color w:val="000000"/>
                <w:sz w:val="20"/>
                <w:szCs w:val="20"/>
              </w:rPr>
              <w:t xml:space="preserve"> and </w:t>
            </w:r>
            <w:r w:rsidR="00BA4754">
              <w:rPr>
                <w:rFonts w:ascii="Papyrus" w:hAnsi="Papyrus" w:cs="Arial"/>
                <w:color w:val="000000"/>
                <w:sz w:val="20"/>
                <w:szCs w:val="20"/>
              </w:rPr>
              <w:t>people</w:t>
            </w:r>
            <w:r w:rsidRPr="00A84B96">
              <w:rPr>
                <w:rFonts w:ascii="Papyrus" w:hAnsi="Papyrus" w:cs="Arial"/>
                <w:color w:val="000000"/>
                <w:sz w:val="20"/>
                <w:szCs w:val="20"/>
              </w:rPr>
              <w:t xml:space="preserve"> can have new life as his children and trust in Christ. </w:t>
            </w:r>
            <w:r w:rsidRPr="00A84B96">
              <w:rPr>
                <w:rFonts w:ascii="Papyrus" w:hAnsi="Papyrus" w:cs="Arial"/>
                <w:i/>
                <w:color w:val="000000"/>
                <w:sz w:val="20"/>
                <w:szCs w:val="20"/>
              </w:rPr>
              <w:t xml:space="preserve">He can help </w:t>
            </w:r>
            <w:r w:rsidR="00BA4754">
              <w:rPr>
                <w:rFonts w:ascii="Papyrus" w:hAnsi="Papyrus" w:cs="Arial"/>
                <w:i/>
                <w:color w:val="000000"/>
                <w:sz w:val="20"/>
                <w:szCs w:val="20"/>
              </w:rPr>
              <w:t>people</w:t>
            </w:r>
            <w:r w:rsidRPr="00A84B96">
              <w:rPr>
                <w:rFonts w:ascii="Papyrus" w:hAnsi="Papyrus" w:cs="Arial"/>
                <w:i/>
                <w:color w:val="000000"/>
                <w:sz w:val="20"/>
                <w:szCs w:val="20"/>
              </w:rPr>
              <w:t xml:space="preserve"> in failed relationships. The restored relationship between </w:t>
            </w:r>
            <w:r w:rsidR="00BA4754">
              <w:rPr>
                <w:rFonts w:ascii="Papyrus" w:hAnsi="Papyrus" w:cs="Arial"/>
                <w:i/>
                <w:color w:val="000000"/>
                <w:sz w:val="20"/>
                <w:szCs w:val="20"/>
              </w:rPr>
              <w:t>people</w:t>
            </w:r>
            <w:r w:rsidRPr="00A84B96">
              <w:rPr>
                <w:rFonts w:ascii="Papyrus" w:hAnsi="Papyrus" w:cs="Arial"/>
                <w:i/>
                <w:color w:val="000000"/>
                <w:sz w:val="20"/>
                <w:szCs w:val="20"/>
              </w:rPr>
              <w:t xml:space="preserve"> and God makes it possible to live in harmonious and loving relationship with other people.</w:t>
            </w:r>
          </w:p>
          <w:p w:rsidR="00A84B96" w:rsidRPr="00A84B96" w:rsidRDefault="00A84B96" w:rsidP="00A84B96">
            <w:pPr>
              <w:rPr>
                <w:rFonts w:ascii="Papyrus" w:hAnsi="Papyrus" w:cs="Arial"/>
                <w:color w:val="000000"/>
                <w:sz w:val="20"/>
                <w:szCs w:val="20"/>
              </w:rPr>
            </w:pPr>
            <w:r w:rsidRPr="00A84B96">
              <w:rPr>
                <w:rFonts w:ascii="Papyrus" w:hAnsi="Papyrus" w:cs="Arial"/>
                <w:b/>
                <w:color w:val="000000"/>
                <w:sz w:val="20"/>
                <w:szCs w:val="20"/>
              </w:rPr>
              <w:t xml:space="preserve">Activity: </w:t>
            </w:r>
            <w:r w:rsidRPr="00A84B96">
              <w:rPr>
                <w:rFonts w:ascii="Papyrus" w:hAnsi="Papyrus" w:cs="Arial"/>
                <w:color w:val="000000"/>
                <w:sz w:val="20"/>
                <w:szCs w:val="20"/>
                <w:u w:val="single"/>
              </w:rPr>
              <w:t>Role play</w:t>
            </w:r>
            <w:r w:rsidRPr="00A84B96">
              <w:rPr>
                <w:rFonts w:ascii="Papyrus" w:hAnsi="Papyrus" w:cs="Arial"/>
                <w:color w:val="000000"/>
                <w:sz w:val="20"/>
                <w:szCs w:val="20"/>
              </w:rPr>
              <w:t xml:space="preserve"> a situation where the relationship is broken through harsh words or anger.</w:t>
            </w:r>
          </w:p>
          <w:p w:rsidR="00A84B96" w:rsidRPr="00A84B96" w:rsidRDefault="00A84B96" w:rsidP="00A84B96">
            <w:pPr>
              <w:rPr>
                <w:rFonts w:ascii="Papyrus" w:hAnsi="Papyrus" w:cs="Arial"/>
                <w:color w:val="000000"/>
                <w:sz w:val="20"/>
                <w:szCs w:val="20"/>
              </w:rPr>
            </w:pPr>
            <w:r w:rsidRPr="00A84B96">
              <w:rPr>
                <w:rFonts w:ascii="Papyrus" w:hAnsi="Papyrus" w:cs="Arial"/>
                <w:color w:val="000000"/>
                <w:sz w:val="20"/>
                <w:szCs w:val="20"/>
                <w:u w:val="single"/>
              </w:rPr>
              <w:t>Role play</w:t>
            </w:r>
            <w:r w:rsidRPr="00A84B96">
              <w:rPr>
                <w:rFonts w:ascii="Papyrus" w:hAnsi="Papyrus" w:cs="Arial"/>
                <w:color w:val="000000"/>
                <w:sz w:val="20"/>
                <w:szCs w:val="20"/>
              </w:rPr>
              <w:t xml:space="preserve"> a situation where the relationship is restored through people saying “sorry” and offering to forgive one another.</w:t>
            </w:r>
          </w:p>
          <w:p w:rsidR="00A84B96" w:rsidRPr="006F14ED" w:rsidRDefault="00A84B96" w:rsidP="00A84B96">
            <w:pPr>
              <w:rPr>
                <w:rFonts w:ascii="Papyrus" w:hAnsi="Papyrus" w:cs="Arial"/>
                <w:color w:val="000000"/>
                <w:sz w:val="20"/>
                <w:szCs w:val="20"/>
              </w:rPr>
            </w:pPr>
            <w:r w:rsidRPr="006F14ED">
              <w:rPr>
                <w:rFonts w:ascii="Papyrus" w:hAnsi="Papyrus" w:cs="Arial"/>
                <w:color w:val="000000"/>
                <w:sz w:val="20"/>
                <w:szCs w:val="20"/>
              </w:rPr>
              <w:t>List words that promote friendship. Kind, trust, thoughtful, compassion, empathy, share, friendly, smile, care,  fun, listening, talking.</w:t>
            </w:r>
          </w:p>
          <w:p w:rsidR="006F14ED" w:rsidRDefault="00A84B96" w:rsidP="0068246C">
            <w:pPr>
              <w:pStyle w:val="TableBullet"/>
            </w:pPr>
            <w:r w:rsidRPr="006F14ED">
              <w:t>** make a friendship chain that has word</w:t>
            </w:r>
            <w:r w:rsidR="0068246C">
              <w:t>s on it that describe friendship.</w:t>
            </w:r>
          </w:p>
          <w:p w:rsidR="006F14ED" w:rsidRPr="0068246C" w:rsidRDefault="006F14ED" w:rsidP="00D6751D">
            <w:pPr>
              <w:pStyle w:val="TableBullet"/>
              <w:rPr>
                <w:color w:val="FF0000"/>
              </w:rPr>
            </w:pPr>
          </w:p>
          <w:p w:rsidR="006F14ED" w:rsidRPr="0068246C" w:rsidRDefault="005C2F42" w:rsidP="00D6751D">
            <w:pPr>
              <w:pStyle w:val="TableBullet"/>
              <w:rPr>
                <w:color w:val="FF0000"/>
              </w:rPr>
            </w:pPr>
            <w:r w:rsidRPr="0068246C">
              <w:rPr>
                <w:color w:val="FF0000"/>
              </w:rPr>
              <w:t>Here is  a record of the discussion that the children brainstormed. We referred to it in devotions especially when we were looking closely at our forgiveness value.</w:t>
            </w:r>
          </w:p>
          <w:p w:rsidR="006F14ED" w:rsidRDefault="006F14ED" w:rsidP="00D6751D">
            <w:pPr>
              <w:pStyle w:val="TableBullet"/>
            </w:pPr>
          </w:p>
          <w:p w:rsidR="006F14ED" w:rsidRPr="00D93F37" w:rsidRDefault="006F14ED" w:rsidP="00D6751D">
            <w:pPr>
              <w:pStyle w:val="TableBullet"/>
            </w:pPr>
            <w:r>
              <w:rPr>
                <w:noProof/>
              </w:rPr>
              <w:drawing>
                <wp:inline distT="0" distB="0" distL="0" distR="0">
                  <wp:extent cx="2035175" cy="1519555"/>
                  <wp:effectExtent l="19050" t="0" r="3175" b="0"/>
                  <wp:docPr id="5" name="Picture 3" descr="C:\Documents and Settings\troethm\My Documents\Curriculum\Equip 2011\IMG_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roethm\My Documents\Curriculum\Equip 2011\IMG_0397.JPG"/>
                          <pic:cNvPicPr>
                            <a:picLocks noChangeAspect="1" noChangeArrowheads="1"/>
                          </pic:cNvPicPr>
                        </pic:nvPicPr>
                        <pic:blipFill>
                          <a:blip r:embed="rId10"/>
                          <a:srcRect/>
                          <a:stretch>
                            <a:fillRect/>
                          </a:stretch>
                        </pic:blipFill>
                        <pic:spPr bwMode="auto">
                          <a:xfrm>
                            <a:off x="0" y="0"/>
                            <a:ext cx="2035175" cy="1519555"/>
                          </a:xfrm>
                          <a:prstGeom prst="rect">
                            <a:avLst/>
                          </a:prstGeom>
                          <a:noFill/>
                          <a:ln w="9525">
                            <a:noFill/>
                            <a:miter lim="800000"/>
                            <a:headEnd/>
                            <a:tailEnd/>
                          </a:ln>
                        </pic:spPr>
                      </pic:pic>
                    </a:graphicData>
                  </a:graphic>
                </wp:inline>
              </w:drawing>
            </w:r>
            <w:r>
              <w:rPr>
                <w:noProof/>
                <w:lang w:val="en-US" w:eastAsia="en-US"/>
              </w:rPr>
              <w:t xml:space="preserve">  </w:t>
            </w:r>
            <w:r>
              <w:rPr>
                <w:noProof/>
              </w:rPr>
              <w:drawing>
                <wp:inline distT="0" distB="0" distL="0" distR="0">
                  <wp:extent cx="2035175" cy="1519555"/>
                  <wp:effectExtent l="19050" t="0" r="3175" b="0"/>
                  <wp:docPr id="8" name="Picture 5" descr="C:\Documents and Settings\troethm\My Documents\Curriculum\Equip 2011\IMG_0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roethm\My Documents\Curriculum\Equip 2011\IMG_0398.JPG"/>
                          <pic:cNvPicPr>
                            <a:picLocks noChangeAspect="1" noChangeArrowheads="1"/>
                          </pic:cNvPicPr>
                        </pic:nvPicPr>
                        <pic:blipFill>
                          <a:blip r:embed="rId11"/>
                          <a:srcRect/>
                          <a:stretch>
                            <a:fillRect/>
                          </a:stretch>
                        </pic:blipFill>
                        <pic:spPr bwMode="auto">
                          <a:xfrm>
                            <a:off x="0" y="0"/>
                            <a:ext cx="2035175" cy="1519555"/>
                          </a:xfrm>
                          <a:prstGeom prst="rect">
                            <a:avLst/>
                          </a:prstGeom>
                          <a:noFill/>
                          <a:ln w="9525">
                            <a:noFill/>
                            <a:miter lim="800000"/>
                            <a:headEnd/>
                            <a:tailEnd/>
                          </a:ln>
                        </pic:spPr>
                      </pic:pic>
                    </a:graphicData>
                  </a:graphic>
                </wp:inline>
              </w:drawing>
            </w:r>
            <w:r>
              <w:t xml:space="preserve">     </w:t>
            </w:r>
            <w:r>
              <w:rPr>
                <w:noProof/>
              </w:rPr>
              <w:drawing>
                <wp:inline distT="0" distB="0" distL="0" distR="0">
                  <wp:extent cx="2028825" cy="1524000"/>
                  <wp:effectExtent l="19050" t="0" r="9525" b="0"/>
                  <wp:docPr id="9" name="Picture 6" descr="C:\Documents and Settings\troethm\My Documents\Curriculum\Equip 2011\IMG_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troethm\My Documents\Curriculum\Equip 2011\IMG_0516.JPG"/>
                          <pic:cNvPicPr>
                            <a:picLocks noChangeAspect="1" noChangeArrowheads="1"/>
                          </pic:cNvPicPr>
                        </pic:nvPicPr>
                        <pic:blipFill>
                          <a:blip r:embed="rId12"/>
                          <a:srcRect/>
                          <a:stretch>
                            <a:fillRect/>
                          </a:stretch>
                        </pic:blipFill>
                        <pic:spPr bwMode="auto">
                          <a:xfrm>
                            <a:off x="0" y="0"/>
                            <a:ext cx="2028825" cy="1524000"/>
                          </a:xfrm>
                          <a:prstGeom prst="rect">
                            <a:avLst/>
                          </a:prstGeom>
                          <a:noFill/>
                          <a:ln w="9525">
                            <a:noFill/>
                            <a:miter lim="800000"/>
                            <a:headEnd/>
                            <a:tailEnd/>
                          </a:ln>
                        </pic:spPr>
                      </pic:pic>
                    </a:graphicData>
                  </a:graphic>
                </wp:inline>
              </w:drawing>
            </w:r>
          </w:p>
        </w:tc>
      </w:tr>
      <w:tr w:rsidR="005003E3" w:rsidRPr="00F857DC" w:rsidTr="00FD6B2D">
        <w:trPr>
          <w:trHeight w:val="461"/>
        </w:trPr>
        <w:tc>
          <w:tcPr>
            <w:tcW w:w="15417" w:type="dxa"/>
            <w:gridSpan w:val="10"/>
          </w:tcPr>
          <w:p w:rsidR="00F23B24" w:rsidRPr="005C2F42" w:rsidRDefault="005003E3" w:rsidP="00D6751D">
            <w:pPr>
              <w:pStyle w:val="TableBullet"/>
            </w:pPr>
            <w:r w:rsidRPr="005C2F42">
              <w:lastRenderedPageBreak/>
              <w:t>Week 5:</w:t>
            </w:r>
            <w:r w:rsidR="00547237" w:rsidRPr="005C2F42">
              <w:t xml:space="preserve"> </w:t>
            </w:r>
            <w:r w:rsidR="00007891" w:rsidRPr="005C2F42">
              <w:t xml:space="preserve"> </w:t>
            </w:r>
            <w:r w:rsidR="00182BF4" w:rsidRPr="005C2F42">
              <w:t xml:space="preserve"> </w:t>
            </w:r>
            <w:r w:rsidR="00F23B24" w:rsidRPr="005C2F42">
              <w:t xml:space="preserve"> investigate ways people express their relationship with God  (See LIFE folder ‘God creates human relationships)</w:t>
            </w:r>
          </w:p>
          <w:p w:rsidR="002822FC" w:rsidRPr="005C2F42" w:rsidRDefault="00F23B24" w:rsidP="00D6751D">
            <w:pPr>
              <w:pStyle w:val="TableBullet"/>
            </w:pPr>
            <w:r w:rsidRPr="005C2F42">
              <w:t>King David</w:t>
            </w:r>
            <w:r w:rsidR="00CD6217" w:rsidRPr="005C2F42">
              <w:t>: Through Ps</w:t>
            </w:r>
            <w:r w:rsidRPr="005C2F42">
              <w:t>alms. Paul: Evangelising to the Romans/ Greeks. Jesus: relationship with God through prayer, obedience, living a perfect life.</w:t>
            </w:r>
            <w:r w:rsidR="002822FC" w:rsidRPr="005C2F42">
              <w:t xml:space="preserve"> Investigating ways people express their relationship with God. </w:t>
            </w:r>
          </w:p>
          <w:p w:rsidR="002822FC" w:rsidRPr="00537552" w:rsidRDefault="002822FC" w:rsidP="00D6751D">
            <w:pPr>
              <w:pStyle w:val="TableBullet"/>
            </w:pPr>
          </w:p>
          <w:p w:rsidR="00BA4754" w:rsidRDefault="002822FC" w:rsidP="002822FC">
            <w:pPr>
              <w:rPr>
                <w:rFonts w:ascii="Papyrus" w:eastAsia="Calibri" w:hAnsi="Papyrus" w:cs="Times New Roman"/>
                <w:sz w:val="24"/>
                <w:szCs w:val="24"/>
              </w:rPr>
            </w:pPr>
            <w:r w:rsidRPr="002822FC">
              <w:rPr>
                <w:rFonts w:ascii="Papyrus" w:eastAsia="Calibri" w:hAnsi="Papyrus" w:cs="Times New Roman"/>
                <w:b/>
                <w:sz w:val="24"/>
                <w:szCs w:val="24"/>
              </w:rPr>
              <w:t>Tuning in:</w:t>
            </w:r>
            <w:r w:rsidRPr="002822FC">
              <w:rPr>
                <w:rFonts w:ascii="Papyrus" w:eastAsia="Calibri" w:hAnsi="Papyrus" w:cs="Times New Roman"/>
                <w:sz w:val="24"/>
                <w:szCs w:val="24"/>
              </w:rPr>
              <w:t xml:space="preserve"> Discuss how King David was a man of God. Even from his early life he devoted and depended solely on God. David had to learn very early on that his trust needed to be in Lord. From fighting Goliath, to finding refuge from his enemies that were trying to kill him, to becoming King of Israel and even in his years fighting as a warrior. David trusted God and had a personal relationship with Him. He loved God and frequently expressed his </w:t>
            </w:r>
            <w:r w:rsidRPr="002822FC">
              <w:rPr>
                <w:rFonts w:ascii="Papyrus" w:eastAsia="Calibri" w:hAnsi="Papyrus" w:cs="Times New Roman"/>
                <w:sz w:val="24"/>
                <w:szCs w:val="24"/>
              </w:rPr>
              <w:lastRenderedPageBreak/>
              <w:t xml:space="preserve">love, gratitude, concerns, anger and frustration to God through uses of poems and songs (Psalms) that are found in the Bible. Direct students to where Psalms is located in the Bible. Explain that David wrote most of the Psalms written there. They were written when he was a young man and throughout his life too. David was able to express to those around him and even to us thousands of years later his devotion to God. </w:t>
            </w:r>
          </w:p>
          <w:p w:rsidR="002822FC" w:rsidRPr="002822FC" w:rsidRDefault="00BA4754" w:rsidP="002822FC">
            <w:pPr>
              <w:rPr>
                <w:rFonts w:ascii="Papyrus" w:eastAsia="Calibri" w:hAnsi="Papyrus" w:cs="Times New Roman"/>
                <w:sz w:val="24"/>
                <w:szCs w:val="24"/>
              </w:rPr>
            </w:pPr>
            <w:r>
              <w:rPr>
                <w:rFonts w:ascii="Papyrus" w:eastAsia="Calibri" w:hAnsi="Papyrus" w:cs="Times New Roman"/>
                <w:sz w:val="24"/>
                <w:szCs w:val="24"/>
              </w:rPr>
              <w:t xml:space="preserve">How do people around you </w:t>
            </w:r>
            <w:r w:rsidR="002822FC" w:rsidRPr="002822FC">
              <w:rPr>
                <w:rFonts w:ascii="Papyrus" w:eastAsia="Calibri" w:hAnsi="Papyrus" w:cs="Times New Roman"/>
                <w:sz w:val="24"/>
                <w:szCs w:val="24"/>
              </w:rPr>
              <w:t xml:space="preserve">express </w:t>
            </w:r>
            <w:r>
              <w:rPr>
                <w:rFonts w:ascii="Papyrus" w:eastAsia="Calibri" w:hAnsi="Papyrus" w:cs="Times New Roman"/>
                <w:sz w:val="24"/>
                <w:szCs w:val="24"/>
              </w:rPr>
              <w:t>their</w:t>
            </w:r>
            <w:r w:rsidR="002822FC" w:rsidRPr="002822FC">
              <w:rPr>
                <w:rFonts w:ascii="Papyrus" w:eastAsia="Calibri" w:hAnsi="Papyrus" w:cs="Times New Roman"/>
                <w:sz w:val="24"/>
                <w:szCs w:val="24"/>
              </w:rPr>
              <w:t xml:space="preserve"> love and devotion to God? Discuss.</w:t>
            </w:r>
          </w:p>
          <w:p w:rsidR="002822FC" w:rsidRPr="002822FC" w:rsidRDefault="002822FC" w:rsidP="002822FC">
            <w:pPr>
              <w:rPr>
                <w:rFonts w:ascii="Papyrus" w:eastAsia="Calibri" w:hAnsi="Papyrus" w:cs="Times New Roman"/>
                <w:sz w:val="24"/>
                <w:szCs w:val="24"/>
              </w:rPr>
            </w:pPr>
            <w:r w:rsidRPr="002822FC">
              <w:rPr>
                <w:rFonts w:ascii="Papyrus" w:eastAsia="Calibri" w:hAnsi="Papyrus" w:cs="Times New Roman"/>
                <w:sz w:val="24"/>
                <w:szCs w:val="24"/>
              </w:rPr>
              <w:t xml:space="preserve">Read Bible passages from Psalms to share with the students (Psalm 139, 118:24, </w:t>
            </w:r>
          </w:p>
          <w:p w:rsidR="008517A1" w:rsidRDefault="002822FC" w:rsidP="0065430E">
            <w:pPr>
              <w:rPr>
                <w:rFonts w:ascii="Papyrus" w:hAnsi="Papyrus"/>
                <w:color w:val="FF0000"/>
                <w:sz w:val="24"/>
                <w:szCs w:val="24"/>
              </w:rPr>
            </w:pPr>
            <w:r w:rsidRPr="002822FC">
              <w:rPr>
                <w:rFonts w:ascii="Papyrus" w:eastAsia="Calibri" w:hAnsi="Papyrus" w:cs="Times New Roman"/>
                <w:b/>
                <w:sz w:val="24"/>
                <w:szCs w:val="24"/>
              </w:rPr>
              <w:t>Activity:</w:t>
            </w:r>
            <w:r w:rsidR="00BA4754">
              <w:rPr>
                <w:rFonts w:ascii="Papyrus" w:eastAsia="Calibri" w:hAnsi="Papyrus" w:cs="Times New Roman"/>
                <w:sz w:val="24"/>
                <w:szCs w:val="24"/>
              </w:rPr>
              <w:t xml:space="preserve"> Student completes</w:t>
            </w:r>
            <w:r w:rsidRPr="002822FC">
              <w:rPr>
                <w:rFonts w:ascii="Papyrus" w:eastAsia="Calibri" w:hAnsi="Papyrus" w:cs="Times New Roman"/>
                <w:sz w:val="24"/>
                <w:szCs w:val="24"/>
              </w:rPr>
              <w:t xml:space="preserve"> </w:t>
            </w:r>
            <w:r w:rsidR="00BA4754">
              <w:rPr>
                <w:rFonts w:ascii="Papyrus" w:eastAsia="Calibri" w:hAnsi="Papyrus" w:cs="Times New Roman"/>
                <w:sz w:val="24"/>
                <w:szCs w:val="24"/>
              </w:rPr>
              <w:t>a</w:t>
            </w:r>
            <w:r w:rsidRPr="002822FC">
              <w:rPr>
                <w:rFonts w:ascii="Papyrus" w:eastAsia="Calibri" w:hAnsi="Papyrus" w:cs="Times New Roman"/>
                <w:sz w:val="24"/>
                <w:szCs w:val="24"/>
              </w:rPr>
              <w:t xml:space="preserve"> praise psalm </w:t>
            </w:r>
            <w:r w:rsidR="00BA4754">
              <w:rPr>
                <w:rFonts w:ascii="Papyrus" w:eastAsia="Calibri" w:hAnsi="Papyrus" w:cs="Times New Roman"/>
                <w:sz w:val="24"/>
                <w:szCs w:val="24"/>
              </w:rPr>
              <w:t xml:space="preserve">that a Christian might offer </w:t>
            </w:r>
            <w:r w:rsidRPr="002822FC">
              <w:rPr>
                <w:rFonts w:ascii="Papyrus" w:eastAsia="Calibri" w:hAnsi="Papyrus" w:cs="Times New Roman"/>
                <w:sz w:val="24"/>
                <w:szCs w:val="24"/>
              </w:rPr>
              <w:t>to God.</w:t>
            </w:r>
            <w:r>
              <w:rPr>
                <w:rFonts w:ascii="Papyrus" w:hAnsi="Papyrus"/>
                <w:sz w:val="24"/>
                <w:szCs w:val="24"/>
              </w:rPr>
              <w:t xml:space="preserve"> </w:t>
            </w:r>
            <w:r>
              <w:rPr>
                <w:rFonts w:ascii="Papyrus" w:hAnsi="Papyrus"/>
                <w:color w:val="FF0000"/>
                <w:sz w:val="24"/>
                <w:szCs w:val="24"/>
              </w:rPr>
              <w:t>After reading many of the praises that David wrote in the Psalms</w:t>
            </w:r>
            <w:r>
              <w:rPr>
                <w:rFonts w:ascii="Papyrus" w:hAnsi="Papyrus"/>
                <w:sz w:val="24"/>
                <w:szCs w:val="24"/>
              </w:rPr>
              <w:t xml:space="preserve"> </w:t>
            </w:r>
            <w:r>
              <w:rPr>
                <w:rFonts w:ascii="Papyrus" w:hAnsi="Papyrus"/>
                <w:color w:val="FF0000"/>
                <w:sz w:val="24"/>
                <w:szCs w:val="24"/>
              </w:rPr>
              <w:t>the children completed a prayer of praise on the template provided. The used a word bank taken from some of David’s praises in the Bible and these helped the children write their own with a partner.</w:t>
            </w:r>
          </w:p>
          <w:p w:rsidR="008517A1" w:rsidRPr="0065430E" w:rsidRDefault="008517A1" w:rsidP="0065430E">
            <w:pPr>
              <w:rPr>
                <w:rFonts w:ascii="Papyrus" w:hAnsi="Papyrus"/>
                <w:color w:val="FF0000"/>
                <w:sz w:val="24"/>
                <w:szCs w:val="24"/>
              </w:rPr>
            </w:pPr>
            <w:r>
              <w:rPr>
                <w:rFonts w:ascii="Papyrus" w:hAnsi="Papyrus"/>
                <w:noProof/>
                <w:color w:val="FF0000"/>
                <w:sz w:val="24"/>
                <w:szCs w:val="24"/>
              </w:rPr>
              <w:drawing>
                <wp:inline distT="0" distB="0" distL="0" distR="0">
                  <wp:extent cx="2035175" cy="1519555"/>
                  <wp:effectExtent l="19050" t="0" r="3175" b="0"/>
                  <wp:docPr id="10" name="Picture 7" descr="C:\Documents and Settings\troethm\My Documents\Curriculum\Equip 2011\IMG_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troethm\My Documents\Curriculum\Equip 2011\IMG_0414.JPG"/>
                          <pic:cNvPicPr>
                            <a:picLocks noChangeAspect="1" noChangeArrowheads="1"/>
                          </pic:cNvPicPr>
                        </pic:nvPicPr>
                        <pic:blipFill>
                          <a:blip r:embed="rId13"/>
                          <a:srcRect/>
                          <a:stretch>
                            <a:fillRect/>
                          </a:stretch>
                        </pic:blipFill>
                        <pic:spPr bwMode="auto">
                          <a:xfrm>
                            <a:off x="0" y="0"/>
                            <a:ext cx="2035175" cy="1519555"/>
                          </a:xfrm>
                          <a:prstGeom prst="rect">
                            <a:avLst/>
                          </a:prstGeom>
                          <a:noFill/>
                          <a:ln w="9525">
                            <a:noFill/>
                            <a:miter lim="800000"/>
                            <a:headEnd/>
                            <a:tailEnd/>
                          </a:ln>
                        </pic:spPr>
                      </pic:pic>
                    </a:graphicData>
                  </a:graphic>
                </wp:inline>
              </w:drawing>
            </w:r>
          </w:p>
        </w:tc>
      </w:tr>
      <w:tr w:rsidR="005003E3" w:rsidRPr="00F857DC" w:rsidTr="00FD6B2D">
        <w:trPr>
          <w:trHeight w:val="461"/>
        </w:trPr>
        <w:tc>
          <w:tcPr>
            <w:tcW w:w="15417" w:type="dxa"/>
            <w:gridSpan w:val="10"/>
          </w:tcPr>
          <w:p w:rsidR="00F23B24" w:rsidRPr="00D93F37" w:rsidRDefault="005003E3" w:rsidP="00D6751D">
            <w:pPr>
              <w:pStyle w:val="TableBullet"/>
            </w:pPr>
            <w:r w:rsidRPr="00D93F37">
              <w:lastRenderedPageBreak/>
              <w:t>Week 6:</w:t>
            </w:r>
            <w:r w:rsidR="00007891" w:rsidRPr="00D93F37">
              <w:t xml:space="preserve"> </w:t>
            </w:r>
            <w:r w:rsidR="00182BF4" w:rsidRPr="00D93F37">
              <w:t xml:space="preserve"> </w:t>
            </w:r>
            <w:r w:rsidR="00173691" w:rsidRPr="00D93F37">
              <w:t xml:space="preserve">  </w:t>
            </w:r>
            <w:r w:rsidR="00F23B24" w:rsidRPr="00D93F37">
              <w:t xml:space="preserve"> share stories that illustrate God’s love and reflect on ways people can show love to others</w:t>
            </w:r>
            <w:r w:rsidR="00FF5D2E">
              <w:t xml:space="preserve"> (LIFE: God creates human beings)</w:t>
            </w:r>
          </w:p>
          <w:p w:rsidR="005003E3" w:rsidRDefault="00F23B24" w:rsidP="00D6751D">
            <w:pPr>
              <w:pStyle w:val="TableBullet"/>
            </w:pPr>
            <w:r w:rsidRPr="00D93F37">
              <w:t>Eg: Stories, prodigals son</w:t>
            </w:r>
          </w:p>
          <w:p w:rsidR="00AD296D" w:rsidRPr="00AD296D" w:rsidRDefault="00AD296D" w:rsidP="00AD296D">
            <w:pPr>
              <w:rPr>
                <w:rFonts w:ascii="Papyrus" w:hAnsi="Papyrus" w:cs="Calibri"/>
                <w:i/>
                <w:iCs/>
                <w:sz w:val="20"/>
                <w:szCs w:val="20"/>
              </w:rPr>
            </w:pPr>
            <w:r w:rsidRPr="00AD296D">
              <w:rPr>
                <w:rFonts w:ascii="Papyrus" w:hAnsi="Papyrus" w:cs="Calibri"/>
                <w:sz w:val="20"/>
                <w:szCs w:val="20"/>
              </w:rPr>
              <w:t>Read the story of the Prodigal Son (</w:t>
            </w:r>
            <w:r w:rsidRPr="00AD296D">
              <w:rPr>
                <w:rFonts w:ascii="Papyrus" w:hAnsi="Papyrus" w:cs="Calibri"/>
                <w:i/>
                <w:iCs/>
                <w:sz w:val="20"/>
                <w:szCs w:val="20"/>
              </w:rPr>
              <w:t>Luke Chapter 15:11-32)</w:t>
            </w:r>
          </w:p>
          <w:p w:rsidR="00AD296D" w:rsidRPr="00AD296D" w:rsidRDefault="00AD296D" w:rsidP="00AD296D">
            <w:pPr>
              <w:pStyle w:val="NormalWeb"/>
              <w:spacing w:before="0" w:beforeAutospacing="0" w:after="0" w:afterAutospacing="0"/>
              <w:rPr>
                <w:rFonts w:ascii="Papyrus" w:hAnsi="Papyrus" w:cs="Calibri"/>
                <w:sz w:val="20"/>
                <w:szCs w:val="20"/>
              </w:rPr>
            </w:pPr>
            <w:r w:rsidRPr="00AD296D">
              <w:rPr>
                <w:rFonts w:ascii="Papyrus" w:hAnsi="Papyrus" w:cs="Calibri"/>
                <w:b/>
                <w:bCs/>
                <w:sz w:val="20"/>
                <w:szCs w:val="20"/>
                <w:u w:val="single"/>
              </w:rPr>
              <w:t>Reflection:</w:t>
            </w:r>
            <w:r w:rsidRPr="00AD296D">
              <w:rPr>
                <w:rFonts w:ascii="Papyrus" w:hAnsi="Papyrus" w:cs="Calibri"/>
                <w:sz w:val="20"/>
                <w:szCs w:val="20"/>
              </w:rPr>
              <w:t xml:space="preserve"> Who has the Prodigal Son hurt by his actions? How did the father show grace towards his son? How does your family show grace towards you?</w:t>
            </w:r>
          </w:p>
          <w:p w:rsidR="00AD296D" w:rsidRPr="00AD296D" w:rsidRDefault="00AD296D" w:rsidP="00AD296D">
            <w:pPr>
              <w:rPr>
                <w:rFonts w:ascii="Papyrus" w:hAnsi="Papyrus" w:cs="Calibri"/>
                <w:sz w:val="20"/>
                <w:szCs w:val="20"/>
              </w:rPr>
            </w:pPr>
            <w:r w:rsidRPr="00AD296D">
              <w:rPr>
                <w:rFonts w:ascii="Papyrus" w:hAnsi="Papyrus" w:cs="Calibri"/>
                <w:sz w:val="20"/>
                <w:szCs w:val="20"/>
              </w:rPr>
              <w:t>Jesus used this beautiful parable to illustrate God’s desire to have everyone under the protection of His love. The younger son demanded his inheritance and traveled to a faraway land where he partied all his money away. When a famine came, he was forced to take the most humiliating job possible – feeding pigs. He was so hungry he was jealous of the food they ate. He finally came to his senses. He realized that his sins had cut him off from his Father and assumed he was no longer worthy to be called his son. He decided he would beg his Father to take him on as a servant.</w:t>
            </w:r>
          </w:p>
          <w:p w:rsidR="00AD296D" w:rsidRPr="00AD296D" w:rsidRDefault="00AD296D" w:rsidP="00AD296D">
            <w:pPr>
              <w:rPr>
                <w:rFonts w:ascii="Papyrus" w:hAnsi="Papyrus" w:cs="Calibri"/>
                <w:color w:val="000000"/>
                <w:sz w:val="20"/>
                <w:szCs w:val="20"/>
              </w:rPr>
            </w:pPr>
            <w:r w:rsidRPr="00AD296D">
              <w:rPr>
                <w:rFonts w:ascii="Papyrus" w:hAnsi="Papyrus" w:cs="Calibri"/>
                <w:sz w:val="20"/>
                <w:szCs w:val="20"/>
              </w:rPr>
              <w:t xml:space="preserve">Before he had even made it home, his Father saw him in the distance. He ran to his son and threw his arms around him. He put a ring on his finger, nice clothes on his back, restored him to a place of honor and then in case that did not make the point – he threw a party in his honor. </w:t>
            </w:r>
            <w:r w:rsidRPr="00AD296D">
              <w:rPr>
                <w:rFonts w:ascii="Papyrus" w:hAnsi="Papyrus" w:cs="Calibri"/>
                <w:color w:val="000000"/>
                <w:sz w:val="20"/>
                <w:szCs w:val="20"/>
              </w:rPr>
              <w:t xml:space="preserve">God loves </w:t>
            </w:r>
            <w:r w:rsidR="004F1971">
              <w:rPr>
                <w:rFonts w:ascii="Papyrus" w:hAnsi="Papyrus" w:cs="Calibri"/>
                <w:color w:val="000000"/>
                <w:sz w:val="20"/>
                <w:szCs w:val="20"/>
              </w:rPr>
              <w:t>each person</w:t>
            </w:r>
            <w:r w:rsidRPr="00AD296D">
              <w:rPr>
                <w:rFonts w:ascii="Papyrus" w:hAnsi="Papyrus" w:cs="Calibri"/>
                <w:color w:val="000000"/>
                <w:sz w:val="20"/>
                <w:szCs w:val="20"/>
              </w:rPr>
              <w:t xml:space="preserve"> with an unconditional love the same way that the father in this story shows unconditional love to his returning son.</w:t>
            </w:r>
          </w:p>
          <w:p w:rsidR="00AD296D" w:rsidRPr="00AD296D" w:rsidRDefault="00AD296D" w:rsidP="00AD296D">
            <w:pPr>
              <w:rPr>
                <w:rFonts w:ascii="Papyrus" w:hAnsi="Papyrus" w:cs="Calibri"/>
                <w:color w:val="000000"/>
                <w:sz w:val="20"/>
                <w:szCs w:val="20"/>
              </w:rPr>
            </w:pPr>
          </w:p>
          <w:p w:rsidR="00AD296D" w:rsidRDefault="00AD296D" w:rsidP="00AD296D">
            <w:pPr>
              <w:rPr>
                <w:rFonts w:cs="Calibri"/>
                <w:i/>
                <w:iCs/>
                <w:sz w:val="20"/>
                <w:szCs w:val="20"/>
              </w:rPr>
            </w:pPr>
            <w:r w:rsidRPr="00AD296D">
              <w:rPr>
                <w:rFonts w:ascii="Papyrus" w:hAnsi="Papyrus" w:cs="Calibri"/>
                <w:i/>
                <w:iCs/>
                <w:sz w:val="20"/>
                <w:szCs w:val="20"/>
              </w:rPr>
              <w:t>Have a student read from the Bible verse from Psalm 86:5. Discuss what it means to have God’s forgiveness and unconditional love</w:t>
            </w:r>
            <w:r>
              <w:rPr>
                <w:rFonts w:cs="Calibri"/>
                <w:i/>
                <w:iCs/>
                <w:sz w:val="20"/>
                <w:szCs w:val="20"/>
              </w:rPr>
              <w:t xml:space="preserve"> such as the father</w:t>
            </w:r>
            <w:r w:rsidR="004F1971">
              <w:rPr>
                <w:rFonts w:cs="Calibri"/>
                <w:i/>
                <w:iCs/>
                <w:sz w:val="20"/>
                <w:szCs w:val="20"/>
              </w:rPr>
              <w:t>’</w:t>
            </w:r>
            <w:r>
              <w:rPr>
                <w:rFonts w:cs="Calibri"/>
                <w:i/>
                <w:iCs/>
                <w:sz w:val="20"/>
                <w:szCs w:val="20"/>
              </w:rPr>
              <w:t xml:space="preserve">s in the parable. </w:t>
            </w:r>
          </w:p>
          <w:p w:rsidR="00AD296D" w:rsidRPr="000D715B" w:rsidRDefault="00AD296D" w:rsidP="00AD296D">
            <w:pPr>
              <w:rPr>
                <w:rFonts w:cs="Calibri"/>
                <w:i/>
                <w:iCs/>
                <w:sz w:val="20"/>
                <w:szCs w:val="20"/>
              </w:rPr>
            </w:pPr>
            <w:r>
              <w:rPr>
                <w:rFonts w:cs="Calibri"/>
                <w:i/>
                <w:iCs/>
                <w:sz w:val="20"/>
                <w:szCs w:val="20"/>
              </w:rPr>
              <w:t xml:space="preserve">Put together the memory verse from Psalm 86:5, “You, Lord, are forgiving and good, abounding in love to all who call to you”. </w:t>
            </w:r>
            <w:bookmarkStart w:id="0" w:name="_GoBack"/>
            <w:bookmarkEnd w:id="0"/>
          </w:p>
          <w:p w:rsidR="00AD296D" w:rsidRDefault="00AD296D" w:rsidP="00AD296D">
            <w:pPr>
              <w:rPr>
                <w:rFonts w:cs="Calibri"/>
                <w:color w:val="000000"/>
                <w:sz w:val="20"/>
                <w:szCs w:val="20"/>
              </w:rPr>
            </w:pPr>
          </w:p>
          <w:p w:rsidR="00AD296D" w:rsidRPr="00D93F37" w:rsidRDefault="00AD296D" w:rsidP="00AD296D">
            <w:pPr>
              <w:pStyle w:val="TableBullet"/>
            </w:pPr>
            <w:r w:rsidRPr="005627F2">
              <w:rPr>
                <w:rFonts w:cs="Calibri"/>
                <w:b w:val="0"/>
                <w:color w:val="000000"/>
              </w:rPr>
              <w:t>Activity:</w:t>
            </w:r>
            <w:r>
              <w:rPr>
                <w:rFonts w:cs="Calibri"/>
                <w:color w:val="000000"/>
              </w:rPr>
              <w:t xml:space="preserve"> Students will create a heart shaped weaving activ</w:t>
            </w:r>
            <w:r>
              <w:t>ity.</w:t>
            </w:r>
          </w:p>
        </w:tc>
      </w:tr>
      <w:tr w:rsidR="005003E3" w:rsidRPr="00F857DC" w:rsidTr="00FE3BAE">
        <w:trPr>
          <w:trHeight w:val="129"/>
        </w:trPr>
        <w:tc>
          <w:tcPr>
            <w:tcW w:w="15417" w:type="dxa"/>
            <w:gridSpan w:val="10"/>
          </w:tcPr>
          <w:p w:rsidR="0065430E" w:rsidRPr="0065430E" w:rsidRDefault="005003E3" w:rsidP="00D6751D">
            <w:pPr>
              <w:pStyle w:val="TableBullet"/>
            </w:pPr>
            <w:r w:rsidRPr="00D93F37">
              <w:rPr>
                <w:sz w:val="28"/>
                <w:szCs w:val="28"/>
              </w:rPr>
              <w:lastRenderedPageBreak/>
              <w:t>Week 7:</w:t>
            </w:r>
            <w:r w:rsidR="00FB1466" w:rsidRPr="00D93F37">
              <w:rPr>
                <w:sz w:val="28"/>
                <w:szCs w:val="28"/>
              </w:rPr>
              <w:t xml:space="preserve"> </w:t>
            </w:r>
            <w:r w:rsidR="0065430E">
              <w:t>I</w:t>
            </w:r>
            <w:r w:rsidR="00F23B24" w:rsidRPr="0065430E">
              <w:t>dentify actions which demonstrate love and respect in personal relationships</w:t>
            </w:r>
            <w:r w:rsidR="00F37F2C">
              <w:t xml:space="preserve"> </w:t>
            </w:r>
            <w:r w:rsidR="0065430E" w:rsidRPr="0065430E">
              <w:t xml:space="preserve">identify actions which demonstrate love and respect in personal relationships. </w:t>
            </w:r>
          </w:p>
          <w:p w:rsidR="0065430E" w:rsidRPr="0065430E" w:rsidRDefault="0065430E" w:rsidP="0065430E">
            <w:pPr>
              <w:pStyle w:val="BodyText"/>
              <w:rPr>
                <w:rFonts w:ascii="Papyrus" w:hAnsi="Papyrus"/>
                <w:b/>
                <w:szCs w:val="24"/>
              </w:rPr>
            </w:pPr>
            <w:r w:rsidRPr="0065430E">
              <w:rPr>
                <w:rFonts w:ascii="Papyrus" w:hAnsi="Papyrus"/>
                <w:szCs w:val="24"/>
                <w:u w:val="single"/>
              </w:rPr>
              <w:t>Read the book</w:t>
            </w:r>
            <w:r w:rsidRPr="0065430E">
              <w:rPr>
                <w:rFonts w:ascii="Papyrus" w:hAnsi="Papyrus"/>
                <w:szCs w:val="24"/>
              </w:rPr>
              <w:t xml:space="preserve">: The big book of </w:t>
            </w:r>
            <w:r w:rsidRPr="0065430E">
              <w:rPr>
                <w:rFonts w:ascii="Papyrus" w:hAnsi="Papyrus"/>
                <w:b/>
                <w:szCs w:val="24"/>
              </w:rPr>
              <w:t>LOVE</w:t>
            </w:r>
          </w:p>
          <w:p w:rsidR="0065430E" w:rsidRPr="0065430E" w:rsidRDefault="0065430E" w:rsidP="0065430E">
            <w:pPr>
              <w:pStyle w:val="BodyText"/>
              <w:rPr>
                <w:rFonts w:ascii="Papyrus" w:hAnsi="Papyrus"/>
                <w:szCs w:val="24"/>
              </w:rPr>
            </w:pPr>
            <w:r w:rsidRPr="0065430E">
              <w:rPr>
                <w:rFonts w:ascii="Papyrus" w:hAnsi="Papyrus"/>
                <w:szCs w:val="24"/>
              </w:rPr>
              <w:t xml:space="preserve">Discuss with the students what is unique and special about their family. </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 xml:space="preserve">What do </w:t>
            </w:r>
            <w:r w:rsidRPr="0065430E">
              <w:rPr>
                <w:rFonts w:ascii="Papyrus" w:hAnsi="Papyrus"/>
                <w:szCs w:val="24"/>
                <w:u w:val="single"/>
              </w:rPr>
              <w:t>they</w:t>
            </w:r>
            <w:r w:rsidRPr="0065430E">
              <w:rPr>
                <w:rFonts w:ascii="Papyrus" w:hAnsi="Papyrus"/>
                <w:szCs w:val="24"/>
              </w:rPr>
              <w:t xml:space="preserve"> do to show that they love </w:t>
            </w:r>
            <w:r w:rsidRPr="0065430E">
              <w:rPr>
                <w:rFonts w:ascii="Papyrus" w:hAnsi="Papyrus"/>
                <w:szCs w:val="24"/>
                <w:u w:val="single"/>
              </w:rPr>
              <w:t>you</w:t>
            </w:r>
            <w:r w:rsidRPr="0065430E">
              <w:rPr>
                <w:rFonts w:ascii="Papyrus" w:hAnsi="Papyrus"/>
                <w:szCs w:val="24"/>
              </w:rPr>
              <w:t xml:space="preserve">? How do </w:t>
            </w:r>
            <w:r w:rsidRPr="0065430E">
              <w:rPr>
                <w:rFonts w:ascii="Papyrus" w:hAnsi="Papyrus"/>
                <w:szCs w:val="24"/>
                <w:u w:val="single"/>
              </w:rPr>
              <w:t>you</w:t>
            </w:r>
            <w:r w:rsidRPr="0065430E">
              <w:rPr>
                <w:rFonts w:ascii="Papyrus" w:hAnsi="Papyrus"/>
                <w:szCs w:val="24"/>
              </w:rPr>
              <w:t xml:space="preserve"> show that you love and respect </w:t>
            </w:r>
            <w:r w:rsidRPr="0065430E">
              <w:rPr>
                <w:rFonts w:ascii="Papyrus" w:hAnsi="Papyrus"/>
                <w:szCs w:val="24"/>
                <w:u w:val="single"/>
              </w:rPr>
              <w:t>them</w:t>
            </w:r>
            <w:r w:rsidRPr="0065430E">
              <w:rPr>
                <w:rFonts w:ascii="Papyrus" w:hAnsi="Papyrus"/>
                <w:szCs w:val="24"/>
              </w:rPr>
              <w:t>?</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 xml:space="preserve">What is so special about your Mum/Dad? </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What are you thankful for in your family?</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How can we show respect towards our family members?</w:t>
            </w:r>
          </w:p>
          <w:p w:rsidR="00FE3BAE" w:rsidRDefault="0065430E" w:rsidP="00F37F2C">
            <w:pPr>
              <w:pStyle w:val="BodyText"/>
              <w:rPr>
                <w:rFonts w:ascii="Papyrus" w:hAnsi="Papyrus"/>
                <w:b/>
                <w:szCs w:val="24"/>
              </w:rPr>
            </w:pPr>
            <w:r w:rsidRPr="0065430E">
              <w:rPr>
                <w:rFonts w:ascii="Papyrus" w:hAnsi="Papyrus"/>
                <w:b/>
                <w:szCs w:val="24"/>
              </w:rPr>
              <w:t>Activity</w:t>
            </w:r>
            <w:r w:rsidRPr="0065430E">
              <w:rPr>
                <w:rFonts w:ascii="Papyrus" w:hAnsi="Papyrus"/>
                <w:szCs w:val="24"/>
              </w:rPr>
              <w:t xml:space="preserve">: Students can show their appreciation and love for their Mum and Dad by writing a thank you letter around the border of a butterflies wings. </w:t>
            </w:r>
            <w:r w:rsidRPr="0065430E">
              <w:rPr>
                <w:rFonts w:ascii="Papyrus" w:hAnsi="Papyrus"/>
                <w:b/>
                <w:szCs w:val="24"/>
              </w:rPr>
              <w:t xml:space="preserve">* </w:t>
            </w:r>
          </w:p>
          <w:p w:rsidR="0065430E" w:rsidRPr="0065430E" w:rsidRDefault="0065430E" w:rsidP="00F37F2C">
            <w:pPr>
              <w:pStyle w:val="BodyText"/>
              <w:rPr>
                <w:rFonts w:ascii="Papyrus" w:hAnsi="Papyrus"/>
                <w:szCs w:val="24"/>
              </w:rPr>
            </w:pPr>
            <w:r w:rsidRPr="0065430E">
              <w:rPr>
                <w:rFonts w:ascii="Papyrus" w:hAnsi="Papyrus"/>
                <w:b/>
                <w:szCs w:val="24"/>
              </w:rPr>
              <w:t>One each for Mum and Dad.</w:t>
            </w:r>
            <w:r w:rsidR="00F37F2C">
              <w:rPr>
                <w:noProof/>
                <w:sz w:val="20"/>
                <w:lang w:val="en-US"/>
              </w:rPr>
              <w:t xml:space="preserve"> </w:t>
            </w:r>
            <w:r w:rsidRPr="0065430E">
              <w:rPr>
                <w:rFonts w:ascii="Papyrus" w:hAnsi="Papyrus"/>
                <w:szCs w:val="24"/>
              </w:rPr>
              <w:t>Cut around the butterfly and snip the centr</w:t>
            </w:r>
            <w:r w:rsidR="00FE3BAE">
              <w:rPr>
                <w:rFonts w:ascii="Papyrus" w:hAnsi="Papyrus"/>
                <w:szCs w:val="24"/>
              </w:rPr>
              <w:t>e</w:t>
            </w:r>
            <w:r w:rsidR="00FE3BAE">
              <w:rPr>
                <w:noProof/>
                <w:sz w:val="20"/>
              </w:rPr>
              <w:drawing>
                <wp:inline distT="0" distB="0" distL="0" distR="0">
                  <wp:extent cx="1465499" cy="1750289"/>
                  <wp:effectExtent l="152400" t="0" r="134701"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rot="16200000">
                            <a:off x="0" y="0"/>
                            <a:ext cx="1467099" cy="1752200"/>
                          </a:xfrm>
                          <a:prstGeom prst="rect">
                            <a:avLst/>
                          </a:prstGeom>
                          <a:noFill/>
                          <a:ln w="9525">
                            <a:noFill/>
                            <a:miter lim="800000"/>
                            <a:headEnd/>
                            <a:tailEnd/>
                          </a:ln>
                        </pic:spPr>
                      </pic:pic>
                    </a:graphicData>
                  </a:graphic>
                </wp:inline>
              </w:drawing>
            </w:r>
            <w:r w:rsidR="00FE3BAE">
              <w:rPr>
                <w:rFonts w:ascii="Papyrus" w:hAnsi="Papyrus"/>
                <w:szCs w:val="24"/>
              </w:rPr>
              <w:t xml:space="preserve">     </w:t>
            </w:r>
            <w:r w:rsidR="00FE3BAE" w:rsidRPr="00FE3BAE">
              <w:rPr>
                <w:rFonts w:ascii="Papyrus" w:hAnsi="Papyrus"/>
                <w:color w:val="FF0000"/>
                <w:szCs w:val="24"/>
              </w:rPr>
              <w:t>T</w:t>
            </w:r>
            <w:r w:rsidR="00F37F2C" w:rsidRPr="00FE3BAE">
              <w:rPr>
                <w:rFonts w:ascii="Papyrus" w:hAnsi="Papyrus"/>
                <w:color w:val="FF0000"/>
                <w:szCs w:val="24"/>
              </w:rPr>
              <w:t>his is what the children made.</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Decorate with stickers, glitter</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Place the lolly pop in the centre fold.</w:t>
            </w:r>
          </w:p>
          <w:p w:rsidR="0065430E" w:rsidRPr="0065430E" w:rsidRDefault="0065430E" w:rsidP="0065430E">
            <w:pPr>
              <w:pStyle w:val="BodyText"/>
              <w:numPr>
                <w:ilvl w:val="0"/>
                <w:numId w:val="7"/>
              </w:numPr>
              <w:rPr>
                <w:rFonts w:ascii="Papyrus" w:hAnsi="Papyrus"/>
                <w:szCs w:val="24"/>
              </w:rPr>
            </w:pPr>
            <w:r w:rsidRPr="0065430E">
              <w:rPr>
                <w:rFonts w:ascii="Papyrus" w:hAnsi="Papyrus"/>
                <w:szCs w:val="24"/>
              </w:rPr>
              <w:t>Students may also like to decorate the bookmark and give that as well.</w:t>
            </w:r>
          </w:p>
          <w:p w:rsidR="0065430E" w:rsidRPr="0065430E" w:rsidRDefault="0065430E" w:rsidP="0065430E">
            <w:pPr>
              <w:pStyle w:val="BodyText"/>
              <w:rPr>
                <w:rFonts w:ascii="Papyrus" w:hAnsi="Papyrus"/>
                <w:b/>
                <w:szCs w:val="24"/>
              </w:rPr>
            </w:pPr>
            <w:r w:rsidRPr="0065430E">
              <w:rPr>
                <w:rFonts w:ascii="Papyrus" w:hAnsi="Papyrus"/>
                <w:b/>
                <w:szCs w:val="24"/>
              </w:rPr>
              <w:t>Bible Verses:</w:t>
            </w:r>
          </w:p>
          <w:p w:rsidR="0065430E" w:rsidRDefault="0065430E" w:rsidP="0065430E">
            <w:pPr>
              <w:pStyle w:val="BodyText"/>
              <w:numPr>
                <w:ilvl w:val="0"/>
                <w:numId w:val="7"/>
              </w:numPr>
              <w:rPr>
                <w:rFonts w:ascii="Calibri" w:hAnsi="Calibri"/>
                <w:szCs w:val="24"/>
              </w:rPr>
            </w:pPr>
            <w:r w:rsidRPr="0065430E">
              <w:rPr>
                <w:rFonts w:ascii="Papyrus" w:hAnsi="Papyrus"/>
                <w:szCs w:val="24"/>
              </w:rPr>
              <w:t>‘</w:t>
            </w:r>
            <w:r w:rsidRPr="0065430E">
              <w:rPr>
                <w:rFonts w:ascii="Papyrus" w:hAnsi="Papyrus"/>
                <w:i/>
                <w:szCs w:val="24"/>
              </w:rPr>
              <w:t>To me you are very dear, and I love you</w:t>
            </w:r>
            <w:r w:rsidRPr="0065430E">
              <w:rPr>
                <w:rFonts w:ascii="Papyrus" w:hAnsi="Papyrus"/>
                <w:szCs w:val="24"/>
              </w:rPr>
              <w:t>.’ Isaiah 43</w:t>
            </w:r>
            <w:r>
              <w:rPr>
                <w:rFonts w:ascii="Calibri" w:hAnsi="Calibri"/>
                <w:szCs w:val="24"/>
              </w:rPr>
              <w:t>:4</w:t>
            </w:r>
          </w:p>
          <w:p w:rsidR="008517A1" w:rsidRDefault="0065430E" w:rsidP="00D6751D">
            <w:pPr>
              <w:pStyle w:val="TableBullet"/>
              <w:rPr>
                <w:sz w:val="28"/>
                <w:szCs w:val="28"/>
              </w:rPr>
            </w:pPr>
            <w:r>
              <w:t>‘</w:t>
            </w:r>
            <w:r w:rsidRPr="004C1276">
              <w:t>Children, obey your parents in all things. This pleases the Lord.</w:t>
            </w:r>
            <w:r>
              <w:t>’ Colossians 3:20</w:t>
            </w:r>
          </w:p>
          <w:p w:rsidR="008517A1" w:rsidRPr="008517A1" w:rsidRDefault="008517A1" w:rsidP="008517A1"/>
          <w:p w:rsidR="008517A1" w:rsidRPr="008517A1" w:rsidRDefault="008517A1" w:rsidP="008517A1"/>
          <w:p w:rsidR="008517A1" w:rsidRPr="008517A1" w:rsidRDefault="008517A1" w:rsidP="008517A1"/>
          <w:p w:rsidR="008517A1" w:rsidRPr="008517A1" w:rsidRDefault="008517A1" w:rsidP="008517A1"/>
          <w:p w:rsidR="008517A1" w:rsidRPr="008517A1" w:rsidRDefault="008517A1" w:rsidP="008517A1"/>
          <w:p w:rsidR="0065430E" w:rsidRPr="008517A1" w:rsidRDefault="0065430E" w:rsidP="008517A1"/>
        </w:tc>
      </w:tr>
      <w:tr w:rsidR="005003E3" w:rsidRPr="00F857DC" w:rsidTr="00FD6B2D">
        <w:trPr>
          <w:trHeight w:val="461"/>
        </w:trPr>
        <w:tc>
          <w:tcPr>
            <w:tcW w:w="15417" w:type="dxa"/>
            <w:gridSpan w:val="10"/>
          </w:tcPr>
          <w:p w:rsidR="005003E3" w:rsidRDefault="005003E3" w:rsidP="00D6751D">
            <w:pPr>
              <w:pStyle w:val="TableBullet"/>
            </w:pPr>
            <w:r w:rsidRPr="00D93F37">
              <w:t>Week 8:</w:t>
            </w:r>
            <w:r w:rsidR="00FB1466" w:rsidRPr="00D93F37">
              <w:t xml:space="preserve"> </w:t>
            </w:r>
            <w:r w:rsidR="00182BF4" w:rsidRPr="00D93F37">
              <w:t xml:space="preserve"> </w:t>
            </w:r>
            <w:r w:rsidR="00173691" w:rsidRPr="00D93F37">
              <w:t xml:space="preserve"> </w:t>
            </w:r>
            <w:r w:rsidR="00F23B24" w:rsidRPr="00D93F37">
              <w:t xml:space="preserve"> describe the aspects of friendship that make them feel good about themselves</w:t>
            </w:r>
          </w:p>
          <w:p w:rsidR="008517A1" w:rsidRPr="008517A1" w:rsidRDefault="008517A1" w:rsidP="008517A1">
            <w:pPr>
              <w:pStyle w:val="BodyText"/>
              <w:rPr>
                <w:rFonts w:ascii="Papyrus" w:hAnsi="Papyrus"/>
                <w:sz w:val="20"/>
              </w:rPr>
            </w:pPr>
            <w:r w:rsidRPr="008517A1">
              <w:rPr>
                <w:rFonts w:ascii="Papyrus" w:hAnsi="Papyrus"/>
                <w:b/>
                <w:sz w:val="20"/>
              </w:rPr>
              <w:t>Tuning In</w:t>
            </w:r>
            <w:r w:rsidRPr="008517A1">
              <w:rPr>
                <w:rFonts w:ascii="Papyrus" w:hAnsi="Papyrus"/>
                <w:sz w:val="20"/>
              </w:rPr>
              <w:t>: Describe the aspects of friendship that make them feel good about themselves.</w:t>
            </w:r>
          </w:p>
          <w:p w:rsidR="008517A1" w:rsidRPr="008517A1" w:rsidRDefault="008517A1" w:rsidP="008517A1">
            <w:pPr>
              <w:pStyle w:val="BodyText"/>
              <w:rPr>
                <w:rFonts w:ascii="Papyrus" w:hAnsi="Papyrus"/>
                <w:sz w:val="20"/>
              </w:rPr>
            </w:pPr>
            <w:r w:rsidRPr="008517A1">
              <w:rPr>
                <w:rFonts w:ascii="Papyrus" w:hAnsi="Papyrus"/>
                <w:sz w:val="20"/>
              </w:rPr>
              <w:t>God’s plan for people was to be together and to live in harmony with each other. He created Eve to be a friend and partner for Adam.</w:t>
            </w:r>
          </w:p>
          <w:p w:rsidR="008517A1" w:rsidRPr="008517A1" w:rsidRDefault="008517A1" w:rsidP="008517A1">
            <w:pPr>
              <w:pStyle w:val="BodyText"/>
              <w:rPr>
                <w:rFonts w:ascii="Papyrus" w:hAnsi="Papyrus"/>
                <w:i/>
                <w:sz w:val="20"/>
              </w:rPr>
            </w:pPr>
            <w:r w:rsidRPr="008517A1">
              <w:rPr>
                <w:rFonts w:ascii="Papyrus" w:hAnsi="Papyrus"/>
                <w:i/>
                <w:sz w:val="20"/>
              </w:rPr>
              <w:lastRenderedPageBreak/>
              <w:t>Ecclesiasters 4:9 Two people are better than one. They get more done by working together.</w:t>
            </w:r>
          </w:p>
          <w:p w:rsidR="008517A1" w:rsidRPr="008517A1" w:rsidRDefault="008517A1" w:rsidP="008517A1">
            <w:pPr>
              <w:pStyle w:val="BodyText"/>
              <w:rPr>
                <w:rFonts w:ascii="Papyrus" w:hAnsi="Papyrus"/>
                <w:b/>
                <w:sz w:val="20"/>
              </w:rPr>
            </w:pPr>
            <w:r w:rsidRPr="008517A1">
              <w:rPr>
                <w:rFonts w:ascii="Papyrus" w:hAnsi="Papyrus"/>
                <w:b/>
                <w:sz w:val="20"/>
              </w:rPr>
              <w:t>Stories of friendship:</w:t>
            </w:r>
          </w:p>
          <w:p w:rsidR="008517A1" w:rsidRPr="008517A1" w:rsidRDefault="008517A1" w:rsidP="008517A1">
            <w:pPr>
              <w:pStyle w:val="BodyText"/>
              <w:rPr>
                <w:rFonts w:ascii="Papyrus" w:hAnsi="Papyrus"/>
                <w:sz w:val="20"/>
              </w:rPr>
            </w:pPr>
            <w:r w:rsidRPr="008517A1">
              <w:rPr>
                <w:rFonts w:ascii="Papyrus" w:hAnsi="Papyrus"/>
                <w:sz w:val="20"/>
              </w:rPr>
              <w:t xml:space="preserve">Get the students to open their Bibles to 1 Samuel 18: 1-4 and discuss how David and Jonathan become friends. </w:t>
            </w:r>
          </w:p>
          <w:p w:rsidR="008517A1" w:rsidRPr="008517A1" w:rsidRDefault="008517A1" w:rsidP="008517A1">
            <w:pPr>
              <w:pStyle w:val="BodyText"/>
              <w:numPr>
                <w:ilvl w:val="0"/>
                <w:numId w:val="8"/>
              </w:numPr>
              <w:rPr>
                <w:rFonts w:ascii="Papyrus" w:hAnsi="Papyrus"/>
                <w:sz w:val="20"/>
              </w:rPr>
            </w:pPr>
            <w:r w:rsidRPr="008517A1">
              <w:rPr>
                <w:rFonts w:ascii="Papyrus" w:hAnsi="Papyrus"/>
                <w:sz w:val="20"/>
              </w:rPr>
              <w:t>Discuss how friendships begin, what friends do together, ways friends help one another, and how we can stay loyal to each other.</w:t>
            </w:r>
          </w:p>
          <w:p w:rsidR="008517A1" w:rsidRPr="008517A1" w:rsidRDefault="008517A1" w:rsidP="008517A1">
            <w:pPr>
              <w:pStyle w:val="BodyText"/>
              <w:numPr>
                <w:ilvl w:val="0"/>
                <w:numId w:val="9"/>
              </w:numPr>
              <w:rPr>
                <w:rFonts w:ascii="Papyrus" w:hAnsi="Papyrus"/>
                <w:sz w:val="20"/>
              </w:rPr>
            </w:pPr>
            <w:r w:rsidRPr="008517A1">
              <w:rPr>
                <w:rFonts w:ascii="Papyrus" w:hAnsi="Papyrus"/>
                <w:sz w:val="20"/>
                <w:u w:val="single"/>
              </w:rPr>
              <w:t>Complimenting</w:t>
            </w:r>
            <w:r w:rsidRPr="008517A1">
              <w:rPr>
                <w:rFonts w:ascii="Papyrus" w:hAnsi="Papyrus"/>
                <w:sz w:val="20"/>
              </w:rPr>
              <w:t xml:space="preserve"> each other, </w:t>
            </w:r>
            <w:r w:rsidRPr="008517A1">
              <w:rPr>
                <w:rFonts w:ascii="Papyrus" w:hAnsi="Papyrus"/>
                <w:sz w:val="20"/>
                <w:u w:val="single"/>
              </w:rPr>
              <w:t>helping</w:t>
            </w:r>
            <w:r w:rsidRPr="008517A1">
              <w:rPr>
                <w:rFonts w:ascii="Papyrus" w:hAnsi="Papyrus"/>
                <w:sz w:val="20"/>
              </w:rPr>
              <w:t xml:space="preserve"> each other and </w:t>
            </w:r>
            <w:r w:rsidRPr="008517A1">
              <w:rPr>
                <w:rFonts w:ascii="Papyrus" w:hAnsi="Papyrus"/>
                <w:sz w:val="20"/>
                <w:u w:val="single"/>
              </w:rPr>
              <w:t>being there</w:t>
            </w:r>
            <w:r w:rsidRPr="008517A1">
              <w:rPr>
                <w:rFonts w:ascii="Papyrus" w:hAnsi="Papyrus"/>
                <w:sz w:val="20"/>
              </w:rPr>
              <w:t xml:space="preserve"> for one another is often very important in building a strong relationship.</w:t>
            </w:r>
          </w:p>
          <w:p w:rsidR="008517A1" w:rsidRPr="008517A1" w:rsidRDefault="008517A1" w:rsidP="008517A1">
            <w:pPr>
              <w:pStyle w:val="BodyText"/>
              <w:rPr>
                <w:rFonts w:ascii="Papyrus" w:hAnsi="Papyrus"/>
                <w:sz w:val="20"/>
              </w:rPr>
            </w:pPr>
            <w:r w:rsidRPr="008517A1">
              <w:rPr>
                <w:rFonts w:ascii="Papyrus" w:hAnsi="Papyrus"/>
                <w:b/>
                <w:sz w:val="20"/>
              </w:rPr>
              <w:t>Activity</w:t>
            </w:r>
            <w:r w:rsidRPr="008517A1">
              <w:rPr>
                <w:rFonts w:ascii="Papyrus" w:hAnsi="Papyrus"/>
                <w:sz w:val="20"/>
              </w:rPr>
              <w:t xml:space="preserve">: </w:t>
            </w:r>
            <w:r w:rsidRPr="008517A1">
              <w:rPr>
                <w:rFonts w:ascii="Papyrus" w:hAnsi="Papyrus"/>
                <w:b/>
                <w:sz w:val="20"/>
              </w:rPr>
              <w:t>Compliment chart</w:t>
            </w:r>
            <w:r w:rsidRPr="008517A1">
              <w:rPr>
                <w:rFonts w:ascii="Papyrus" w:hAnsi="Papyrus"/>
                <w:sz w:val="20"/>
              </w:rPr>
              <w:t xml:space="preserve">- In friendship groups of around 4-5 students, get them to record down what their friends say to them that makes them feel good about themselves. </w:t>
            </w:r>
          </w:p>
          <w:p w:rsidR="008517A1" w:rsidRPr="008517A1" w:rsidRDefault="008517A1" w:rsidP="008517A1">
            <w:pPr>
              <w:pStyle w:val="BodyText"/>
              <w:rPr>
                <w:rFonts w:ascii="Papyrus" w:hAnsi="Papyrus"/>
                <w:sz w:val="20"/>
                <w:u w:val="single"/>
              </w:rPr>
            </w:pPr>
          </w:p>
          <w:p w:rsidR="008517A1" w:rsidRPr="008517A1" w:rsidRDefault="008517A1" w:rsidP="008517A1">
            <w:pPr>
              <w:pStyle w:val="BodyText"/>
              <w:rPr>
                <w:rFonts w:ascii="Papyrus" w:hAnsi="Papyrus"/>
                <w:sz w:val="20"/>
              </w:rPr>
            </w:pPr>
            <w:r w:rsidRPr="008517A1">
              <w:rPr>
                <w:rFonts w:ascii="Papyrus" w:hAnsi="Papyrus"/>
                <w:sz w:val="20"/>
                <w:u w:val="single"/>
              </w:rPr>
              <w:t>Discussion</w:t>
            </w:r>
            <w:r w:rsidRPr="008517A1">
              <w:rPr>
                <w:rFonts w:ascii="Papyrus" w:hAnsi="Papyrus"/>
                <w:sz w:val="20"/>
              </w:rPr>
              <w:t xml:space="preserve">: Share with the class different compliments we can give one another. Record them on large poster paper. When might we use these? How does it make you feel when someone compliments you? </w:t>
            </w:r>
          </w:p>
          <w:p w:rsidR="008517A1" w:rsidRPr="008517A1" w:rsidRDefault="008517A1" w:rsidP="008517A1">
            <w:pPr>
              <w:pStyle w:val="BodyText"/>
              <w:numPr>
                <w:ilvl w:val="0"/>
                <w:numId w:val="8"/>
              </w:numPr>
              <w:rPr>
                <w:rFonts w:ascii="Papyrus" w:hAnsi="Papyrus"/>
                <w:b/>
                <w:sz w:val="20"/>
              </w:rPr>
            </w:pPr>
            <w:r w:rsidRPr="008517A1">
              <w:rPr>
                <w:rFonts w:ascii="Papyrus" w:hAnsi="Papyrus"/>
                <w:sz w:val="20"/>
              </w:rPr>
              <w:t>Encourage students to refer to this chart and aim for a classroom which is supportive of one another, encouraging and helpful.</w:t>
            </w:r>
          </w:p>
          <w:p w:rsidR="008517A1" w:rsidRPr="008517A1" w:rsidRDefault="008517A1" w:rsidP="008517A1">
            <w:pPr>
              <w:pStyle w:val="BodyText"/>
              <w:numPr>
                <w:ilvl w:val="0"/>
                <w:numId w:val="8"/>
              </w:numPr>
              <w:rPr>
                <w:rFonts w:ascii="Papyrus" w:hAnsi="Papyrus"/>
                <w:b/>
                <w:sz w:val="20"/>
              </w:rPr>
            </w:pPr>
            <w:r w:rsidRPr="008517A1">
              <w:rPr>
                <w:rFonts w:ascii="Papyrus" w:hAnsi="Papyrus"/>
                <w:sz w:val="20"/>
              </w:rPr>
              <w:t>I like it when my friend says…</w:t>
            </w:r>
          </w:p>
          <w:p w:rsidR="008517A1" w:rsidRPr="008517A1" w:rsidRDefault="008517A1" w:rsidP="008517A1">
            <w:pPr>
              <w:pStyle w:val="BodyText"/>
              <w:numPr>
                <w:ilvl w:val="0"/>
                <w:numId w:val="8"/>
              </w:numPr>
              <w:rPr>
                <w:rFonts w:ascii="Papyrus" w:hAnsi="Papyrus"/>
                <w:b/>
                <w:sz w:val="20"/>
              </w:rPr>
            </w:pPr>
            <w:r w:rsidRPr="008517A1">
              <w:rPr>
                <w:rFonts w:ascii="Papyrus" w:hAnsi="Papyrus"/>
                <w:sz w:val="20"/>
              </w:rPr>
              <w:t>My friends make me feel special when…</w:t>
            </w:r>
          </w:p>
          <w:p w:rsidR="008517A1" w:rsidRPr="008517A1" w:rsidRDefault="008517A1" w:rsidP="008517A1">
            <w:pPr>
              <w:pStyle w:val="BodyText"/>
              <w:rPr>
                <w:rFonts w:ascii="Papyrus" w:hAnsi="Papyrus"/>
                <w:sz w:val="20"/>
              </w:rPr>
            </w:pPr>
            <w:r w:rsidRPr="008517A1">
              <w:rPr>
                <w:rFonts w:ascii="Papyrus" w:hAnsi="Papyrus"/>
                <w:b/>
                <w:sz w:val="20"/>
              </w:rPr>
              <w:t>Book Work:</w:t>
            </w:r>
            <w:r w:rsidRPr="008517A1">
              <w:rPr>
                <w:rFonts w:ascii="Papyrus" w:hAnsi="Papyrus"/>
                <w:sz w:val="20"/>
              </w:rPr>
              <w:t xml:space="preserve"> You may like to then get the students to record in their books by finishing the sentences:</w:t>
            </w:r>
          </w:p>
          <w:p w:rsidR="008517A1" w:rsidRPr="008517A1" w:rsidRDefault="008517A1" w:rsidP="008517A1">
            <w:pPr>
              <w:pStyle w:val="BodyText"/>
              <w:numPr>
                <w:ilvl w:val="0"/>
                <w:numId w:val="8"/>
              </w:numPr>
              <w:rPr>
                <w:rFonts w:ascii="Papyrus" w:hAnsi="Papyrus"/>
                <w:b/>
                <w:sz w:val="20"/>
              </w:rPr>
            </w:pPr>
            <w:r w:rsidRPr="008517A1">
              <w:rPr>
                <w:rFonts w:ascii="Papyrus" w:hAnsi="Papyrus"/>
                <w:sz w:val="20"/>
              </w:rPr>
              <w:t>I like it when my friend says…</w:t>
            </w:r>
          </w:p>
          <w:p w:rsidR="008517A1" w:rsidRPr="008517A1" w:rsidRDefault="008517A1" w:rsidP="008517A1">
            <w:pPr>
              <w:pStyle w:val="BodyText"/>
              <w:numPr>
                <w:ilvl w:val="0"/>
                <w:numId w:val="8"/>
              </w:numPr>
              <w:rPr>
                <w:rFonts w:ascii="Papyrus" w:hAnsi="Papyrus"/>
                <w:b/>
                <w:sz w:val="20"/>
              </w:rPr>
            </w:pPr>
            <w:r w:rsidRPr="008517A1">
              <w:rPr>
                <w:rFonts w:ascii="Papyrus" w:hAnsi="Papyrus"/>
                <w:sz w:val="20"/>
              </w:rPr>
              <w:t>My friends make me feel special when…</w:t>
            </w:r>
          </w:p>
          <w:p w:rsidR="008517A1" w:rsidRPr="00F67C1A" w:rsidRDefault="008517A1" w:rsidP="008517A1">
            <w:pPr>
              <w:pStyle w:val="BodyText"/>
              <w:numPr>
                <w:ilvl w:val="0"/>
                <w:numId w:val="8"/>
              </w:numPr>
              <w:rPr>
                <w:rFonts w:ascii="Papyrus" w:hAnsi="Papyrus"/>
                <w:b/>
                <w:sz w:val="20"/>
              </w:rPr>
            </w:pPr>
            <w:r w:rsidRPr="008517A1">
              <w:rPr>
                <w:rFonts w:ascii="Papyrus" w:hAnsi="Papyrus"/>
                <w:sz w:val="20"/>
              </w:rPr>
              <w:t>I like my friends because…</w:t>
            </w:r>
          </w:p>
          <w:p w:rsidR="00F67C1A" w:rsidRPr="008517A1" w:rsidRDefault="00F67C1A" w:rsidP="008517A1">
            <w:pPr>
              <w:pStyle w:val="BodyText"/>
              <w:numPr>
                <w:ilvl w:val="0"/>
                <w:numId w:val="8"/>
              </w:numPr>
              <w:rPr>
                <w:rFonts w:ascii="Papyrus" w:hAnsi="Papyrus"/>
                <w:b/>
                <w:sz w:val="20"/>
              </w:rPr>
            </w:pPr>
            <w:r>
              <w:rPr>
                <w:rFonts w:ascii="Papyrus" w:hAnsi="Papyrus"/>
                <w:b/>
                <w:color w:val="FF0000"/>
                <w:sz w:val="20"/>
              </w:rPr>
              <w:t>Ask the children to draw something that shows f</w:t>
            </w:r>
            <w:r w:rsidRPr="00F67C1A">
              <w:rPr>
                <w:rFonts w:ascii="Papyrus" w:hAnsi="Papyrus"/>
                <w:b/>
                <w:color w:val="FF0000"/>
                <w:sz w:val="20"/>
                <w:u w:val="single"/>
              </w:rPr>
              <w:t>riendship through acts of service.</w:t>
            </w:r>
          </w:p>
          <w:p w:rsidR="008517A1" w:rsidRPr="00D93F37" w:rsidRDefault="008517A1" w:rsidP="00D6751D">
            <w:pPr>
              <w:pStyle w:val="TableBullet"/>
            </w:pPr>
          </w:p>
        </w:tc>
      </w:tr>
      <w:tr w:rsidR="005003E3" w:rsidRPr="00F857DC" w:rsidTr="00A9420A">
        <w:trPr>
          <w:trHeight w:val="1460"/>
        </w:trPr>
        <w:tc>
          <w:tcPr>
            <w:tcW w:w="15417" w:type="dxa"/>
            <w:gridSpan w:val="10"/>
          </w:tcPr>
          <w:p w:rsidR="00FE3BAE" w:rsidRDefault="005003E3" w:rsidP="00D6751D">
            <w:pPr>
              <w:pStyle w:val="TableBullet"/>
            </w:pPr>
            <w:r w:rsidRPr="00D93F37">
              <w:lastRenderedPageBreak/>
              <w:t>Week 9:</w:t>
            </w:r>
            <w:r w:rsidR="00182BF4" w:rsidRPr="00D93F37">
              <w:t xml:space="preserve"> </w:t>
            </w:r>
            <w:r w:rsidR="00F23B24" w:rsidRPr="00D93F37">
              <w:t xml:space="preserve"> </w:t>
            </w:r>
            <w:r w:rsidR="0042423B">
              <w:rPr>
                <w:b w:val="0"/>
                <w:u w:val="none"/>
              </w:rPr>
              <w:t>I</w:t>
            </w:r>
            <w:r w:rsidR="00F23B24" w:rsidRPr="0042423B">
              <w:rPr>
                <w:b w:val="0"/>
                <w:u w:val="none"/>
              </w:rPr>
              <w:t>dentify people who are important to them and record their understanding of the importance of other people in their lives.</w:t>
            </w:r>
            <w:r w:rsidR="0042423B">
              <w:rPr>
                <w:b w:val="0"/>
                <w:u w:val="none"/>
              </w:rPr>
              <w:t xml:space="preserve"> Why does God want people to live in protected, healthy relationships? How can people do this? Write the children’s examples down as a record to keep.</w:t>
            </w:r>
          </w:p>
          <w:p w:rsidR="00FE3BAE" w:rsidRDefault="00FE3BAE" w:rsidP="00D6751D">
            <w:pPr>
              <w:pStyle w:val="TableBullet"/>
            </w:pPr>
          </w:p>
          <w:p w:rsidR="005003E3" w:rsidRPr="00D93F37" w:rsidRDefault="005003E3" w:rsidP="00A9420A">
            <w:pPr>
              <w:pStyle w:val="TableBullet"/>
              <w:ind w:left="0" w:firstLine="0"/>
            </w:pPr>
          </w:p>
        </w:tc>
      </w:tr>
      <w:tr w:rsidR="005003E3" w:rsidRPr="00F857DC" w:rsidTr="00FD6B2D">
        <w:trPr>
          <w:trHeight w:val="461"/>
        </w:trPr>
        <w:tc>
          <w:tcPr>
            <w:tcW w:w="15417" w:type="dxa"/>
            <w:gridSpan w:val="10"/>
          </w:tcPr>
          <w:p w:rsidR="005003E3" w:rsidRPr="00D93F37" w:rsidRDefault="009D3FD4" w:rsidP="0042423B">
            <w:pPr>
              <w:rPr>
                <w:sz w:val="28"/>
                <w:szCs w:val="28"/>
              </w:rPr>
            </w:pPr>
            <w:r w:rsidRPr="00D93F37">
              <w:rPr>
                <w:rFonts w:ascii="Papyrus" w:hAnsi="Papyrus"/>
                <w:b/>
                <w:sz w:val="28"/>
                <w:szCs w:val="28"/>
                <w:u w:val="single"/>
              </w:rPr>
              <w:t xml:space="preserve">Week 10: </w:t>
            </w:r>
            <w:r w:rsidRPr="00D93F37">
              <w:rPr>
                <w:rFonts w:ascii="Papyrus" w:hAnsi="Papyrus"/>
                <w:sz w:val="28"/>
                <w:szCs w:val="28"/>
              </w:rPr>
              <w:t>Concert</w:t>
            </w:r>
            <w:r>
              <w:rPr>
                <w:rFonts w:ascii="Papyrus" w:hAnsi="Papyrus"/>
                <w:sz w:val="28"/>
                <w:szCs w:val="28"/>
              </w:rPr>
              <w:t xml:space="preserve"> ( revision ask the children what they have learnt this term. What is new to you? What will be helpful in your relationships?   </w:t>
            </w:r>
            <w:r w:rsidRPr="0042423B">
              <w:rPr>
                <w:rFonts w:ascii="Papyrus" w:hAnsi="Papyrus"/>
                <w:color w:val="FF0000"/>
                <w:sz w:val="28"/>
                <w:szCs w:val="28"/>
              </w:rPr>
              <w:t>Also</w:t>
            </w:r>
            <w:r w:rsidRPr="00FE3BAE">
              <w:rPr>
                <w:rFonts w:ascii="Papyrus" w:hAnsi="Papyrus"/>
                <w:color w:val="FF0000"/>
                <w:sz w:val="28"/>
                <w:szCs w:val="28"/>
              </w:rPr>
              <w:t>- complete the assessment sheet</w:t>
            </w:r>
            <w:r>
              <w:rPr>
                <w:rFonts w:ascii="Papyrus" w:hAnsi="Papyrus"/>
                <w:color w:val="FF0000"/>
                <w:sz w:val="28"/>
                <w:szCs w:val="28"/>
              </w:rPr>
              <w:t>. See at end of Unit.</w:t>
            </w:r>
          </w:p>
        </w:tc>
      </w:tr>
    </w:tbl>
    <w:p w:rsidR="00AE6063" w:rsidRPr="00F857DC" w:rsidRDefault="00AE6063" w:rsidP="004A2A0D">
      <w:pPr>
        <w:rPr>
          <w:rFonts w:ascii="Papyrus" w:hAnsi="Papyrus"/>
          <w:sz w:val="36"/>
          <w:szCs w:val="36"/>
        </w:rPr>
      </w:pPr>
    </w:p>
    <w:sectPr w:rsidR="00AE6063" w:rsidRPr="00F857DC" w:rsidSect="00F857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8BB"/>
    <w:multiLevelType w:val="hybridMultilevel"/>
    <w:tmpl w:val="56EC08E2"/>
    <w:lvl w:ilvl="0" w:tplc="A8101C1E">
      <w:numFmt w:val="bullet"/>
      <w:lvlText w:val=""/>
      <w:lvlJc w:val="left"/>
      <w:pPr>
        <w:ind w:left="390" w:hanging="360"/>
      </w:pPr>
      <w:rPr>
        <w:rFonts w:ascii="Symbol" w:eastAsia="Calibri" w:hAnsi="Symbol" w:cs="Times New Roman"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
    <w:nsid w:val="100E15D7"/>
    <w:multiLevelType w:val="hybridMultilevel"/>
    <w:tmpl w:val="1FE88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570EEF"/>
    <w:multiLevelType w:val="hybridMultilevel"/>
    <w:tmpl w:val="31644216"/>
    <w:lvl w:ilvl="0" w:tplc="8662FC9A">
      <w:start w:val="1"/>
      <w:numFmt w:val="bullet"/>
      <w:lvlText w:val=""/>
      <w:lvlJc w:val="left"/>
      <w:pPr>
        <w:tabs>
          <w:tab w:val="num" w:pos="227"/>
        </w:tabs>
        <w:ind w:left="227" w:hanging="227"/>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227767E3"/>
    <w:multiLevelType w:val="hybridMultilevel"/>
    <w:tmpl w:val="F71EEF9E"/>
    <w:lvl w:ilvl="0" w:tplc="4CA2748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7E1737"/>
    <w:multiLevelType w:val="hybridMultilevel"/>
    <w:tmpl w:val="BD60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62E1B61"/>
    <w:multiLevelType w:val="hybridMultilevel"/>
    <w:tmpl w:val="6AA26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191B71"/>
    <w:multiLevelType w:val="hybridMultilevel"/>
    <w:tmpl w:val="D58CFA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3B507F8"/>
    <w:multiLevelType w:val="hybridMultilevel"/>
    <w:tmpl w:val="A8CE617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AC"/>
    <w:rsid w:val="00007891"/>
    <w:rsid w:val="00025E72"/>
    <w:rsid w:val="0003258F"/>
    <w:rsid w:val="00092C89"/>
    <w:rsid w:val="000B2CA7"/>
    <w:rsid w:val="000B70D1"/>
    <w:rsid w:val="000D3276"/>
    <w:rsid w:val="000E2509"/>
    <w:rsid w:val="0013618E"/>
    <w:rsid w:val="001500F5"/>
    <w:rsid w:val="00173691"/>
    <w:rsid w:val="00182BF4"/>
    <w:rsid w:val="001F642F"/>
    <w:rsid w:val="00267544"/>
    <w:rsid w:val="0027138F"/>
    <w:rsid w:val="002822FC"/>
    <w:rsid w:val="002A2664"/>
    <w:rsid w:val="002A3CEC"/>
    <w:rsid w:val="002F6EDF"/>
    <w:rsid w:val="00330AC1"/>
    <w:rsid w:val="0033605B"/>
    <w:rsid w:val="00372428"/>
    <w:rsid w:val="003B70BB"/>
    <w:rsid w:val="003B71EF"/>
    <w:rsid w:val="003C1160"/>
    <w:rsid w:val="003C52EE"/>
    <w:rsid w:val="0042423B"/>
    <w:rsid w:val="004A2A0D"/>
    <w:rsid w:val="004F1268"/>
    <w:rsid w:val="004F1971"/>
    <w:rsid w:val="005003E3"/>
    <w:rsid w:val="00524A19"/>
    <w:rsid w:val="00534B88"/>
    <w:rsid w:val="005404B3"/>
    <w:rsid w:val="00547237"/>
    <w:rsid w:val="0056534F"/>
    <w:rsid w:val="00577A73"/>
    <w:rsid w:val="005C2F42"/>
    <w:rsid w:val="005F3DE4"/>
    <w:rsid w:val="00626AC9"/>
    <w:rsid w:val="006306B6"/>
    <w:rsid w:val="0065430E"/>
    <w:rsid w:val="0068246C"/>
    <w:rsid w:val="00692B2D"/>
    <w:rsid w:val="006D2846"/>
    <w:rsid w:val="006E60EC"/>
    <w:rsid w:val="006F14ED"/>
    <w:rsid w:val="00707747"/>
    <w:rsid w:val="00723239"/>
    <w:rsid w:val="00736030"/>
    <w:rsid w:val="0074172C"/>
    <w:rsid w:val="00746F2E"/>
    <w:rsid w:val="007D7CA3"/>
    <w:rsid w:val="007E290F"/>
    <w:rsid w:val="008517A1"/>
    <w:rsid w:val="00876CEA"/>
    <w:rsid w:val="00882683"/>
    <w:rsid w:val="008860A8"/>
    <w:rsid w:val="008B5249"/>
    <w:rsid w:val="009261DE"/>
    <w:rsid w:val="009D3FD4"/>
    <w:rsid w:val="00A01412"/>
    <w:rsid w:val="00A0396F"/>
    <w:rsid w:val="00A64C4C"/>
    <w:rsid w:val="00A740A6"/>
    <w:rsid w:val="00A84B96"/>
    <w:rsid w:val="00A9420A"/>
    <w:rsid w:val="00AB7262"/>
    <w:rsid w:val="00AD296D"/>
    <w:rsid w:val="00AE6063"/>
    <w:rsid w:val="00AE6F18"/>
    <w:rsid w:val="00AF0B4F"/>
    <w:rsid w:val="00B518A7"/>
    <w:rsid w:val="00BA4754"/>
    <w:rsid w:val="00BA7AD1"/>
    <w:rsid w:val="00BB5827"/>
    <w:rsid w:val="00BE366D"/>
    <w:rsid w:val="00C002EB"/>
    <w:rsid w:val="00C528AD"/>
    <w:rsid w:val="00C639F1"/>
    <w:rsid w:val="00C64AA4"/>
    <w:rsid w:val="00C77B4C"/>
    <w:rsid w:val="00CD2E51"/>
    <w:rsid w:val="00CD6217"/>
    <w:rsid w:val="00CF12C7"/>
    <w:rsid w:val="00D17610"/>
    <w:rsid w:val="00D3457E"/>
    <w:rsid w:val="00D6751D"/>
    <w:rsid w:val="00D93F37"/>
    <w:rsid w:val="00DB132E"/>
    <w:rsid w:val="00DC37B6"/>
    <w:rsid w:val="00DE78BC"/>
    <w:rsid w:val="00E000E3"/>
    <w:rsid w:val="00E3321B"/>
    <w:rsid w:val="00E34561"/>
    <w:rsid w:val="00E95175"/>
    <w:rsid w:val="00E96D2F"/>
    <w:rsid w:val="00EA599F"/>
    <w:rsid w:val="00EC55AC"/>
    <w:rsid w:val="00F13E9C"/>
    <w:rsid w:val="00F23B24"/>
    <w:rsid w:val="00F37F2C"/>
    <w:rsid w:val="00F5234A"/>
    <w:rsid w:val="00F67C1A"/>
    <w:rsid w:val="00F857DC"/>
    <w:rsid w:val="00FB1466"/>
    <w:rsid w:val="00FD6B2D"/>
    <w:rsid w:val="00FE3BAE"/>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857DC"/>
    <w:pPr>
      <w:keepNext/>
      <w:spacing w:after="0" w:line="240" w:lineRule="auto"/>
      <w:jc w:val="center"/>
      <w:outlineLvl w:val="1"/>
    </w:pPr>
    <w:rPr>
      <w:rFonts w:ascii="Times New Roman" w:eastAsia="Times New Roman" w:hAnsi="Times New Roman" w:cs="Times New Roman"/>
      <w:b/>
      <w:bCs/>
      <w:sz w:val="28"/>
      <w:szCs w:val="20"/>
    </w:rPr>
  </w:style>
  <w:style w:type="paragraph" w:styleId="Heading3">
    <w:name w:val="heading 3"/>
    <w:basedOn w:val="Normal"/>
    <w:next w:val="Normal"/>
    <w:link w:val="Heading3Char"/>
    <w:qFormat/>
    <w:rsid w:val="00F857DC"/>
    <w:pPr>
      <w:keepNext/>
      <w:spacing w:after="0" w:line="240" w:lineRule="auto"/>
      <w:jc w:val="center"/>
      <w:outlineLvl w:val="2"/>
    </w:pPr>
    <w:rPr>
      <w:rFonts w:ascii="Papyrus" w:eastAsia="Times New Roman" w:hAnsi="Papyru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857DC"/>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rsid w:val="00F857DC"/>
    <w:rPr>
      <w:rFonts w:ascii="Papyrus" w:eastAsia="Times New Roman" w:hAnsi="Papyrus" w:cs="Times New Roman"/>
      <w:sz w:val="32"/>
      <w:szCs w:val="24"/>
    </w:rPr>
  </w:style>
  <w:style w:type="paragraph" w:styleId="ListParagraph">
    <w:name w:val="List Paragraph"/>
    <w:basedOn w:val="Normal"/>
    <w:uiPriority w:val="34"/>
    <w:qFormat/>
    <w:rsid w:val="0056534F"/>
    <w:pPr>
      <w:ind w:left="720"/>
      <w:contextualSpacing/>
    </w:pPr>
  </w:style>
  <w:style w:type="paragraph" w:customStyle="1" w:styleId="Tablebold">
    <w:name w:val="Table bold"/>
    <w:basedOn w:val="Normal"/>
    <w:autoRedefine/>
    <w:rsid w:val="00CF12C7"/>
    <w:pPr>
      <w:spacing w:after="0" w:line="240" w:lineRule="auto"/>
    </w:pPr>
    <w:rPr>
      <w:rFonts w:ascii="Arial Narrow" w:eastAsia="Times New Roman" w:hAnsi="Arial Narrow" w:cs="Times New Roman"/>
      <w:b/>
      <w:sz w:val="15"/>
      <w:szCs w:val="18"/>
    </w:rPr>
  </w:style>
  <w:style w:type="paragraph" w:customStyle="1" w:styleId="TableText3CharCharChar">
    <w:name w:val="Table Text 3 Char Char Char"/>
    <w:basedOn w:val="Normal"/>
    <w:autoRedefine/>
    <w:rsid w:val="0003258F"/>
    <w:pPr>
      <w:spacing w:after="0" w:line="240" w:lineRule="auto"/>
    </w:pPr>
    <w:rPr>
      <w:rFonts w:ascii="Arial Narrow" w:eastAsia="Times New Roman" w:hAnsi="Arial Narrow" w:cs="Times New Roman"/>
      <w:sz w:val="15"/>
      <w:szCs w:val="18"/>
    </w:rPr>
  </w:style>
  <w:style w:type="paragraph" w:customStyle="1" w:styleId="TableBullet">
    <w:name w:val="Table Bullet"/>
    <w:basedOn w:val="ListBullet"/>
    <w:autoRedefine/>
    <w:rsid w:val="00D6751D"/>
    <w:pPr>
      <w:tabs>
        <w:tab w:val="clear" w:pos="227"/>
      </w:tabs>
      <w:spacing w:after="0" w:line="240" w:lineRule="auto"/>
      <w:ind w:left="155" w:hanging="155"/>
      <w:contextualSpacing w:val="0"/>
    </w:pPr>
    <w:rPr>
      <w:rFonts w:ascii="Papyrus" w:eastAsia="Times New Roman" w:hAnsi="Papyrus" w:cs="Arial"/>
      <w:b/>
      <w:sz w:val="20"/>
      <w:szCs w:val="20"/>
      <w:u w:val="single"/>
    </w:rPr>
  </w:style>
  <w:style w:type="paragraph" w:styleId="ListBullet">
    <w:name w:val="List Bullet"/>
    <w:basedOn w:val="Normal"/>
    <w:uiPriority w:val="99"/>
    <w:semiHidden/>
    <w:unhideWhenUsed/>
    <w:rsid w:val="0003258F"/>
    <w:pPr>
      <w:tabs>
        <w:tab w:val="num" w:pos="227"/>
      </w:tabs>
      <w:ind w:left="227" w:hanging="227"/>
      <w:contextualSpacing/>
    </w:pPr>
  </w:style>
  <w:style w:type="paragraph" w:styleId="BodyText">
    <w:name w:val="Body Text"/>
    <w:basedOn w:val="Normal"/>
    <w:link w:val="BodyTextChar"/>
    <w:semiHidden/>
    <w:rsid w:val="0065430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65430E"/>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65430E"/>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semiHidden/>
    <w:rsid w:val="0065430E"/>
    <w:rPr>
      <w:rFonts w:ascii="Calibri" w:eastAsia="Calibri" w:hAnsi="Calibri" w:cs="Times New Roman"/>
    </w:rPr>
  </w:style>
  <w:style w:type="paragraph" w:styleId="BalloonText">
    <w:name w:val="Balloon Text"/>
    <w:basedOn w:val="Normal"/>
    <w:link w:val="BalloonTextChar"/>
    <w:uiPriority w:val="99"/>
    <w:semiHidden/>
    <w:unhideWhenUsed/>
    <w:rsid w:val="00F3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2C"/>
    <w:rPr>
      <w:rFonts w:ascii="Tahoma" w:hAnsi="Tahoma" w:cs="Tahoma"/>
      <w:sz w:val="16"/>
      <w:szCs w:val="16"/>
    </w:rPr>
  </w:style>
  <w:style w:type="paragraph" w:styleId="NormalWeb">
    <w:name w:val="Normal (Web)"/>
    <w:basedOn w:val="Normal"/>
    <w:uiPriority w:val="99"/>
    <w:semiHidden/>
    <w:unhideWhenUsed/>
    <w:rsid w:val="00AD29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857DC"/>
    <w:pPr>
      <w:keepNext/>
      <w:spacing w:after="0" w:line="240" w:lineRule="auto"/>
      <w:jc w:val="center"/>
      <w:outlineLvl w:val="1"/>
    </w:pPr>
    <w:rPr>
      <w:rFonts w:ascii="Times New Roman" w:eastAsia="Times New Roman" w:hAnsi="Times New Roman" w:cs="Times New Roman"/>
      <w:b/>
      <w:bCs/>
      <w:sz w:val="28"/>
      <w:szCs w:val="20"/>
    </w:rPr>
  </w:style>
  <w:style w:type="paragraph" w:styleId="Heading3">
    <w:name w:val="heading 3"/>
    <w:basedOn w:val="Normal"/>
    <w:next w:val="Normal"/>
    <w:link w:val="Heading3Char"/>
    <w:qFormat/>
    <w:rsid w:val="00F857DC"/>
    <w:pPr>
      <w:keepNext/>
      <w:spacing w:after="0" w:line="240" w:lineRule="auto"/>
      <w:jc w:val="center"/>
      <w:outlineLvl w:val="2"/>
    </w:pPr>
    <w:rPr>
      <w:rFonts w:ascii="Papyrus" w:eastAsia="Times New Roman" w:hAnsi="Papyru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857DC"/>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rsid w:val="00F857DC"/>
    <w:rPr>
      <w:rFonts w:ascii="Papyrus" w:eastAsia="Times New Roman" w:hAnsi="Papyrus" w:cs="Times New Roman"/>
      <w:sz w:val="32"/>
      <w:szCs w:val="24"/>
    </w:rPr>
  </w:style>
  <w:style w:type="paragraph" w:styleId="ListParagraph">
    <w:name w:val="List Paragraph"/>
    <w:basedOn w:val="Normal"/>
    <w:uiPriority w:val="34"/>
    <w:qFormat/>
    <w:rsid w:val="0056534F"/>
    <w:pPr>
      <w:ind w:left="720"/>
      <w:contextualSpacing/>
    </w:pPr>
  </w:style>
  <w:style w:type="paragraph" w:customStyle="1" w:styleId="Tablebold">
    <w:name w:val="Table bold"/>
    <w:basedOn w:val="Normal"/>
    <w:autoRedefine/>
    <w:rsid w:val="00CF12C7"/>
    <w:pPr>
      <w:spacing w:after="0" w:line="240" w:lineRule="auto"/>
    </w:pPr>
    <w:rPr>
      <w:rFonts w:ascii="Arial Narrow" w:eastAsia="Times New Roman" w:hAnsi="Arial Narrow" w:cs="Times New Roman"/>
      <w:b/>
      <w:sz w:val="15"/>
      <w:szCs w:val="18"/>
    </w:rPr>
  </w:style>
  <w:style w:type="paragraph" w:customStyle="1" w:styleId="TableText3CharCharChar">
    <w:name w:val="Table Text 3 Char Char Char"/>
    <w:basedOn w:val="Normal"/>
    <w:autoRedefine/>
    <w:rsid w:val="0003258F"/>
    <w:pPr>
      <w:spacing w:after="0" w:line="240" w:lineRule="auto"/>
    </w:pPr>
    <w:rPr>
      <w:rFonts w:ascii="Arial Narrow" w:eastAsia="Times New Roman" w:hAnsi="Arial Narrow" w:cs="Times New Roman"/>
      <w:sz w:val="15"/>
      <w:szCs w:val="18"/>
    </w:rPr>
  </w:style>
  <w:style w:type="paragraph" w:customStyle="1" w:styleId="TableBullet">
    <w:name w:val="Table Bullet"/>
    <w:basedOn w:val="ListBullet"/>
    <w:autoRedefine/>
    <w:rsid w:val="00D6751D"/>
    <w:pPr>
      <w:tabs>
        <w:tab w:val="clear" w:pos="227"/>
      </w:tabs>
      <w:spacing w:after="0" w:line="240" w:lineRule="auto"/>
      <w:ind w:left="155" w:hanging="155"/>
      <w:contextualSpacing w:val="0"/>
    </w:pPr>
    <w:rPr>
      <w:rFonts w:ascii="Papyrus" w:eastAsia="Times New Roman" w:hAnsi="Papyrus" w:cs="Arial"/>
      <w:b/>
      <w:sz w:val="20"/>
      <w:szCs w:val="20"/>
      <w:u w:val="single"/>
    </w:rPr>
  </w:style>
  <w:style w:type="paragraph" w:styleId="ListBullet">
    <w:name w:val="List Bullet"/>
    <w:basedOn w:val="Normal"/>
    <w:uiPriority w:val="99"/>
    <w:semiHidden/>
    <w:unhideWhenUsed/>
    <w:rsid w:val="0003258F"/>
    <w:pPr>
      <w:tabs>
        <w:tab w:val="num" w:pos="227"/>
      </w:tabs>
      <w:ind w:left="227" w:hanging="227"/>
      <w:contextualSpacing/>
    </w:pPr>
  </w:style>
  <w:style w:type="paragraph" w:styleId="BodyText">
    <w:name w:val="Body Text"/>
    <w:basedOn w:val="Normal"/>
    <w:link w:val="BodyTextChar"/>
    <w:semiHidden/>
    <w:rsid w:val="0065430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65430E"/>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65430E"/>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semiHidden/>
    <w:rsid w:val="0065430E"/>
    <w:rPr>
      <w:rFonts w:ascii="Calibri" w:eastAsia="Calibri" w:hAnsi="Calibri" w:cs="Times New Roman"/>
    </w:rPr>
  </w:style>
  <w:style w:type="paragraph" w:styleId="BalloonText">
    <w:name w:val="Balloon Text"/>
    <w:basedOn w:val="Normal"/>
    <w:link w:val="BalloonTextChar"/>
    <w:uiPriority w:val="99"/>
    <w:semiHidden/>
    <w:unhideWhenUsed/>
    <w:rsid w:val="00F3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2C"/>
    <w:rPr>
      <w:rFonts w:ascii="Tahoma" w:hAnsi="Tahoma" w:cs="Tahoma"/>
      <w:sz w:val="16"/>
      <w:szCs w:val="16"/>
    </w:rPr>
  </w:style>
  <w:style w:type="paragraph" w:styleId="NormalWeb">
    <w:name w:val="Normal (Web)"/>
    <w:basedOn w:val="Normal"/>
    <w:uiPriority w:val="99"/>
    <w:semiHidden/>
    <w:unhideWhenUsed/>
    <w:rsid w:val="00AD29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27">
      <w:bodyDiv w:val="1"/>
      <w:marLeft w:val="0"/>
      <w:marRight w:val="0"/>
      <w:marTop w:val="0"/>
      <w:marBottom w:val="0"/>
      <w:divBdr>
        <w:top w:val="none" w:sz="0" w:space="0" w:color="auto"/>
        <w:left w:val="none" w:sz="0" w:space="0" w:color="auto"/>
        <w:bottom w:val="none" w:sz="0" w:space="0" w:color="auto"/>
        <w:right w:val="none" w:sz="0" w:space="0" w:color="auto"/>
      </w:divBdr>
    </w:div>
    <w:div w:id="458379512">
      <w:bodyDiv w:val="1"/>
      <w:marLeft w:val="0"/>
      <w:marRight w:val="0"/>
      <w:marTop w:val="0"/>
      <w:marBottom w:val="0"/>
      <w:divBdr>
        <w:top w:val="none" w:sz="0" w:space="0" w:color="auto"/>
        <w:left w:val="none" w:sz="0" w:space="0" w:color="auto"/>
        <w:bottom w:val="none" w:sz="0" w:space="0" w:color="auto"/>
        <w:right w:val="none" w:sz="0" w:space="0" w:color="auto"/>
      </w:divBdr>
    </w:div>
    <w:div w:id="648629659">
      <w:bodyDiv w:val="1"/>
      <w:marLeft w:val="0"/>
      <w:marRight w:val="0"/>
      <w:marTop w:val="0"/>
      <w:marBottom w:val="0"/>
      <w:divBdr>
        <w:top w:val="none" w:sz="0" w:space="0" w:color="auto"/>
        <w:left w:val="none" w:sz="0" w:space="0" w:color="auto"/>
        <w:bottom w:val="none" w:sz="0" w:space="0" w:color="auto"/>
        <w:right w:val="none" w:sz="0" w:space="0" w:color="auto"/>
      </w:divBdr>
    </w:div>
    <w:div w:id="781345172">
      <w:bodyDiv w:val="1"/>
      <w:marLeft w:val="0"/>
      <w:marRight w:val="0"/>
      <w:marTop w:val="0"/>
      <w:marBottom w:val="0"/>
      <w:divBdr>
        <w:top w:val="none" w:sz="0" w:space="0" w:color="auto"/>
        <w:left w:val="none" w:sz="0" w:space="0" w:color="auto"/>
        <w:bottom w:val="none" w:sz="0" w:space="0" w:color="auto"/>
        <w:right w:val="none" w:sz="0" w:space="0" w:color="auto"/>
      </w:divBdr>
    </w:div>
    <w:div w:id="1155756358">
      <w:bodyDiv w:val="1"/>
      <w:marLeft w:val="0"/>
      <w:marRight w:val="0"/>
      <w:marTop w:val="0"/>
      <w:marBottom w:val="0"/>
      <w:divBdr>
        <w:top w:val="none" w:sz="0" w:space="0" w:color="auto"/>
        <w:left w:val="none" w:sz="0" w:space="0" w:color="auto"/>
        <w:bottom w:val="none" w:sz="0" w:space="0" w:color="auto"/>
        <w:right w:val="none" w:sz="0" w:space="0" w:color="auto"/>
      </w:divBdr>
    </w:div>
    <w:div w:id="1341196568">
      <w:bodyDiv w:val="1"/>
      <w:marLeft w:val="0"/>
      <w:marRight w:val="0"/>
      <w:marTop w:val="0"/>
      <w:marBottom w:val="0"/>
      <w:divBdr>
        <w:top w:val="none" w:sz="0" w:space="0" w:color="auto"/>
        <w:left w:val="none" w:sz="0" w:space="0" w:color="auto"/>
        <w:bottom w:val="none" w:sz="0" w:space="0" w:color="auto"/>
        <w:right w:val="none" w:sz="0" w:space="0" w:color="auto"/>
      </w:divBdr>
    </w:div>
    <w:div w:id="1406344460">
      <w:bodyDiv w:val="1"/>
      <w:marLeft w:val="0"/>
      <w:marRight w:val="0"/>
      <w:marTop w:val="0"/>
      <w:marBottom w:val="0"/>
      <w:divBdr>
        <w:top w:val="none" w:sz="0" w:space="0" w:color="auto"/>
        <w:left w:val="none" w:sz="0" w:space="0" w:color="auto"/>
        <w:bottom w:val="none" w:sz="0" w:space="0" w:color="auto"/>
        <w:right w:val="none" w:sz="0" w:space="0" w:color="auto"/>
      </w:divBdr>
    </w:div>
    <w:div w:id="16707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7B962-953E-4B6C-93E4-D089F3BA0F91}"/>
</file>

<file path=customXml/itemProps2.xml><?xml version="1.0" encoding="utf-8"?>
<ds:datastoreItem xmlns:ds="http://schemas.openxmlformats.org/officeDocument/2006/customXml" ds:itemID="{C94BE5D4-DCC3-481C-9146-72F8A8C440E8}"/>
</file>

<file path=customXml/itemProps3.xml><?xml version="1.0" encoding="utf-8"?>
<ds:datastoreItem xmlns:ds="http://schemas.openxmlformats.org/officeDocument/2006/customXml" ds:itemID="{A7DF2DCB-0930-4C3C-BC37-E3B818C9103A}"/>
</file>

<file path=docProps/app.xml><?xml version="1.0" encoding="utf-8"?>
<Properties xmlns="http://schemas.openxmlformats.org/officeDocument/2006/extended-properties" xmlns:vt="http://schemas.openxmlformats.org/officeDocument/2006/docPropsVTypes">
  <Template>Normal</Template>
  <TotalTime>31</TotalTime>
  <Pages>8</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Johnstone</dc:creator>
  <cp:lastModifiedBy>Louise Mason</cp:lastModifiedBy>
  <cp:revision>10</cp:revision>
  <dcterms:created xsi:type="dcterms:W3CDTF">2012-05-15T01:28:00Z</dcterms:created>
  <dcterms:modified xsi:type="dcterms:W3CDTF">2012-05-15T02:25:00Z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