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E4408" w14:textId="0D1DD9F5" w:rsidR="00EC44C0" w:rsidRDefault="00366324" w:rsidP="00567ACE">
      <w:pPr>
        <w:pStyle w:val="LEASubhead"/>
        <w:ind w:right="133"/>
      </w:pPr>
      <w:r>
        <w:t>Overview</w:t>
      </w:r>
    </w:p>
    <w:p w14:paraId="2776895A" w14:textId="77777777" w:rsidR="00366324" w:rsidRPr="00366324" w:rsidRDefault="00366324" w:rsidP="00366324">
      <w:pPr>
        <w:rPr>
          <w:rFonts w:ascii="Arial" w:hAnsi="Arial" w:cs="ArialMT"/>
          <w:color w:val="505150"/>
          <w:spacing w:val="-4"/>
          <w:sz w:val="20"/>
          <w:szCs w:val="20"/>
          <w:lang w:val="en-GB"/>
        </w:rPr>
      </w:pPr>
      <w:r w:rsidRPr="00366324">
        <w:rPr>
          <w:rFonts w:ascii="Arial" w:hAnsi="Arial" w:cs="ArialMT"/>
          <w:color w:val="505150"/>
          <w:spacing w:val="-4"/>
          <w:sz w:val="20"/>
          <w:szCs w:val="20"/>
          <w:lang w:val="en-GB"/>
        </w:rPr>
        <w:t>The ongoing development of Christian Studies is a priority for all Lutheran schools and early childhood services.</w:t>
      </w:r>
    </w:p>
    <w:p w14:paraId="0E043E1D" w14:textId="77777777" w:rsidR="00366324" w:rsidRPr="00366324" w:rsidRDefault="00366324" w:rsidP="00366324">
      <w:pPr>
        <w:rPr>
          <w:rFonts w:ascii="Arial" w:hAnsi="Arial" w:cs="ArialMT"/>
          <w:color w:val="505150"/>
          <w:spacing w:val="-4"/>
          <w:sz w:val="20"/>
          <w:szCs w:val="20"/>
          <w:lang w:val="en-GB"/>
        </w:rPr>
      </w:pPr>
      <w:r w:rsidRPr="00366324">
        <w:rPr>
          <w:rFonts w:ascii="Arial" w:hAnsi="Arial" w:cs="ArialMT"/>
          <w:color w:val="505150"/>
          <w:spacing w:val="-4"/>
          <w:sz w:val="20"/>
          <w:szCs w:val="20"/>
          <w:lang w:val="en-GB"/>
        </w:rPr>
        <w:t>As a part of supporting the ongoing reflection, review and planning for Christian Studies in your school, a curriculum audit process has been developed.</w:t>
      </w:r>
    </w:p>
    <w:p w14:paraId="6065C920" w14:textId="77777777" w:rsidR="00366324" w:rsidRPr="00366324" w:rsidRDefault="00366324" w:rsidP="00366324">
      <w:pPr>
        <w:rPr>
          <w:rFonts w:ascii="Arial" w:hAnsi="Arial" w:cs="ArialMT"/>
          <w:color w:val="505150"/>
          <w:spacing w:val="-4"/>
          <w:sz w:val="20"/>
          <w:szCs w:val="20"/>
          <w:lang w:val="en-GB"/>
        </w:rPr>
      </w:pPr>
      <w:r w:rsidRPr="00366324">
        <w:rPr>
          <w:rFonts w:ascii="Arial" w:hAnsi="Arial" w:cs="ArialMT"/>
          <w:color w:val="505150"/>
          <w:spacing w:val="-4"/>
          <w:sz w:val="20"/>
          <w:szCs w:val="20"/>
          <w:lang w:val="en-GB"/>
        </w:rPr>
        <w:t xml:space="preserve">The audit process will assist you to ensure that Christian Studies is a legitimate </w:t>
      </w:r>
      <w:proofErr w:type="spellStart"/>
      <w:r w:rsidRPr="00366324">
        <w:rPr>
          <w:rFonts w:ascii="Arial" w:hAnsi="Arial" w:cs="ArialMT"/>
          <w:color w:val="505150"/>
          <w:spacing w:val="-4"/>
          <w:sz w:val="20"/>
          <w:szCs w:val="20"/>
          <w:lang w:val="en-GB"/>
        </w:rPr>
        <w:t>Ausubject</w:t>
      </w:r>
      <w:proofErr w:type="spellEnd"/>
      <w:r w:rsidRPr="00366324">
        <w:rPr>
          <w:rFonts w:ascii="Arial" w:hAnsi="Arial" w:cs="ArialMT"/>
          <w:color w:val="505150"/>
          <w:spacing w:val="-4"/>
          <w:sz w:val="20"/>
          <w:szCs w:val="20"/>
          <w:lang w:val="en-GB"/>
        </w:rPr>
        <w:t xml:space="preserve"> in the formal curriculum and promote development and excellence.</w:t>
      </w:r>
    </w:p>
    <w:p w14:paraId="680E440B" w14:textId="1F0F6B35" w:rsidR="00EC44C0" w:rsidRDefault="00366324" w:rsidP="00567ACE">
      <w:pPr>
        <w:pStyle w:val="LEASubhead"/>
        <w:ind w:right="133"/>
      </w:pPr>
      <w:r>
        <w:t>Purpose of the audit</w:t>
      </w:r>
    </w:p>
    <w:p w14:paraId="55B23108" w14:textId="77777777" w:rsidR="00366324" w:rsidRPr="00366324" w:rsidRDefault="00366324" w:rsidP="00366324">
      <w:pPr>
        <w:rPr>
          <w:rFonts w:ascii="Arial" w:hAnsi="Arial" w:cs="ArialMT"/>
          <w:color w:val="505150"/>
          <w:spacing w:val="-4"/>
          <w:sz w:val="20"/>
          <w:szCs w:val="20"/>
          <w:lang w:val="en-GB"/>
        </w:rPr>
      </w:pPr>
      <w:r w:rsidRPr="00366324">
        <w:rPr>
          <w:rFonts w:ascii="Arial" w:hAnsi="Arial" w:cs="ArialMT"/>
          <w:color w:val="505150"/>
          <w:spacing w:val="-4"/>
          <w:sz w:val="20"/>
          <w:szCs w:val="20"/>
          <w:lang w:val="en-GB"/>
        </w:rPr>
        <w:t xml:space="preserve">The audit will assist principals and key teachers to review the state of Christian Studies in their school and to develop a whole school plan for Christian Studies. This information can be shared with regional and national offices for ongoing growth and development of Christian Studies and its resourcing. </w:t>
      </w:r>
    </w:p>
    <w:p w14:paraId="6E79DF84" w14:textId="17B8AD23" w:rsidR="00366324" w:rsidRDefault="00366324" w:rsidP="00366324">
      <w:pPr>
        <w:rPr>
          <w:rFonts w:ascii="Arial" w:hAnsi="Arial" w:cs="ArialMT"/>
          <w:color w:val="505150"/>
          <w:spacing w:val="-4"/>
          <w:sz w:val="20"/>
          <w:szCs w:val="20"/>
          <w:lang w:val="en-GB"/>
        </w:rPr>
      </w:pPr>
      <w:r w:rsidRPr="00366324">
        <w:rPr>
          <w:rFonts w:ascii="Arial" w:hAnsi="Arial" w:cs="ArialMT"/>
          <w:color w:val="505150"/>
          <w:spacing w:val="-4"/>
          <w:sz w:val="20"/>
          <w:szCs w:val="20"/>
          <w:lang w:val="en-GB"/>
        </w:rPr>
        <w:t xml:space="preserve">The audit will engage schools in ongoing review, discussion and planning of Christian Studies. </w:t>
      </w:r>
    </w:p>
    <w:p w14:paraId="2151C8BF" w14:textId="592A06C9" w:rsidR="00366324" w:rsidRDefault="00366324" w:rsidP="00366324">
      <w:pPr>
        <w:pStyle w:val="LEASubhead"/>
        <w:ind w:right="133"/>
      </w:pPr>
      <w:r>
        <w:t>Process for the audit</w:t>
      </w:r>
    </w:p>
    <w:p w14:paraId="5D6E29F1" w14:textId="77777777" w:rsidR="00366324" w:rsidRPr="00366324" w:rsidRDefault="00366324" w:rsidP="00366324">
      <w:pPr>
        <w:rPr>
          <w:rFonts w:ascii="Arial" w:hAnsi="Arial" w:cs="ArialMT"/>
          <w:color w:val="505150"/>
          <w:spacing w:val="-4"/>
          <w:sz w:val="20"/>
          <w:szCs w:val="20"/>
          <w:lang w:val="en-GB"/>
        </w:rPr>
      </w:pPr>
      <w:r w:rsidRPr="00366324">
        <w:rPr>
          <w:rFonts w:ascii="Arial" w:hAnsi="Arial" w:cs="ArialMT"/>
          <w:color w:val="505150"/>
          <w:spacing w:val="-4"/>
          <w:sz w:val="20"/>
          <w:szCs w:val="20"/>
          <w:lang w:val="en-GB"/>
        </w:rPr>
        <w:t>The curriculum audit is a process of self-assessment for schools in the area of Christian Studies. It involves reflection, review and discussion that lead to the establishment of goals for future development in Christian Studies.</w:t>
      </w:r>
    </w:p>
    <w:p w14:paraId="22D6D72E" w14:textId="77777777" w:rsidR="00366324" w:rsidRPr="00366324" w:rsidRDefault="00366324" w:rsidP="00366324">
      <w:pPr>
        <w:rPr>
          <w:rFonts w:ascii="Arial" w:hAnsi="Arial" w:cs="ArialMT"/>
          <w:color w:val="505150"/>
          <w:spacing w:val="-4"/>
          <w:sz w:val="20"/>
          <w:szCs w:val="20"/>
          <w:lang w:val="en-GB"/>
        </w:rPr>
      </w:pPr>
    </w:p>
    <w:p w14:paraId="447C2A82" w14:textId="77777777" w:rsidR="00366324" w:rsidRDefault="00366324" w:rsidP="00567ACE">
      <w:pPr>
        <w:pStyle w:val="LEABodycopy"/>
        <w:ind w:right="133"/>
        <w:rPr>
          <w:rFonts w:eastAsiaTheme="minorEastAsia"/>
          <w:color w:val="004681"/>
          <w:spacing w:val="0"/>
          <w:sz w:val="28"/>
          <w:szCs w:val="28"/>
        </w:rPr>
      </w:pPr>
    </w:p>
    <w:p w14:paraId="07B4C6D2" w14:textId="77777777" w:rsidR="00366324" w:rsidRDefault="00366324">
      <w:pPr>
        <w:spacing w:after="0"/>
        <w:rPr>
          <w:rFonts w:ascii="Arial" w:eastAsiaTheme="minorEastAsia" w:hAnsi="Arial" w:cs="ArialMT"/>
          <w:color w:val="004681"/>
          <w:sz w:val="28"/>
          <w:szCs w:val="28"/>
          <w:lang w:val="en-GB"/>
        </w:rPr>
      </w:pPr>
      <w:r>
        <w:rPr>
          <w:rFonts w:eastAsiaTheme="minorEastAsia"/>
          <w:color w:val="004681"/>
          <w:sz w:val="28"/>
          <w:szCs w:val="28"/>
        </w:rPr>
        <w:br w:type="page"/>
      </w:r>
    </w:p>
    <w:p w14:paraId="680E440D" w14:textId="3D3C0A08" w:rsidR="00EC44C0" w:rsidRDefault="00366324" w:rsidP="00567ACE">
      <w:pPr>
        <w:pStyle w:val="LEABodycopy"/>
        <w:ind w:right="133"/>
        <w:rPr>
          <w:rFonts w:eastAsiaTheme="minorEastAsia"/>
          <w:color w:val="004681"/>
          <w:spacing w:val="0"/>
          <w:sz w:val="28"/>
          <w:szCs w:val="28"/>
        </w:rPr>
      </w:pPr>
      <w:r w:rsidRPr="00366324">
        <w:rPr>
          <w:rFonts w:eastAsiaTheme="minorEastAsia"/>
          <w:color w:val="004681"/>
          <w:spacing w:val="0"/>
          <w:sz w:val="28"/>
          <w:szCs w:val="28"/>
        </w:rPr>
        <w:lastRenderedPageBreak/>
        <w:t>Guiding questions for your school</w:t>
      </w:r>
    </w:p>
    <w:p w14:paraId="4359A109" w14:textId="051A921D" w:rsidR="00366324" w:rsidRPr="00366324" w:rsidRDefault="00366324" w:rsidP="00366324">
      <w:pPr>
        <w:pStyle w:val="LEABodycopy"/>
        <w:numPr>
          <w:ilvl w:val="0"/>
          <w:numId w:val="3"/>
        </w:numPr>
        <w:ind w:left="284" w:right="133" w:hanging="284"/>
        <w:rPr>
          <w:rFonts w:eastAsiaTheme="minorEastAsia"/>
          <w:color w:val="004681"/>
          <w:spacing w:val="0"/>
          <w:sz w:val="24"/>
          <w:szCs w:val="24"/>
        </w:rPr>
      </w:pPr>
      <w:r w:rsidRPr="00366324">
        <w:rPr>
          <w:rFonts w:eastAsiaTheme="minorEastAsia"/>
          <w:color w:val="004681"/>
          <w:spacing w:val="0"/>
          <w:sz w:val="24"/>
          <w:szCs w:val="24"/>
        </w:rPr>
        <w:t>Christian Studies</w:t>
      </w:r>
    </w:p>
    <w:p w14:paraId="67640C0B" w14:textId="62F2EA42" w:rsidR="00366324" w:rsidRPr="00366324" w:rsidRDefault="00366324" w:rsidP="00366324">
      <w:pPr>
        <w:pStyle w:val="LEABodycopy"/>
        <w:ind w:right="133"/>
        <w:rPr>
          <w:b/>
        </w:rPr>
      </w:pPr>
      <w:r w:rsidRPr="00366324">
        <w:rPr>
          <w:b/>
        </w:rPr>
        <w:t>Vision</w:t>
      </w:r>
    </w:p>
    <w:p w14:paraId="421AC448" w14:textId="77777777"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What is your school’s vision for Christian Studies?</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17E8DA78" w14:textId="77777777"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How is your school’s vision communicated to school stakeholders?</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1C11CCC8" w14:textId="5B11FF0A"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To what extent do staff, students and parents accept the school’s vision?</w:t>
      </w:r>
    </w:p>
    <w:p w14:paraId="2F0BC6A0" w14:textId="77777777" w:rsidR="00366324" w:rsidRDefault="00366324">
      <w:pPr>
        <w:spacing w:after="0"/>
      </w:pPr>
    </w:p>
    <w:p w14:paraId="0B2763D2" w14:textId="77777777" w:rsidR="00366324" w:rsidRDefault="00366324">
      <w:pPr>
        <w:spacing w:after="0"/>
        <w:rPr>
          <w:rFonts w:ascii="Arial" w:hAnsi="Arial" w:cs="ArialMT"/>
          <w:b/>
          <w:color w:val="505150"/>
          <w:spacing w:val="-4"/>
          <w:sz w:val="20"/>
          <w:szCs w:val="20"/>
          <w:lang w:val="en-GB"/>
        </w:rPr>
      </w:pPr>
      <w:r w:rsidRPr="00366324">
        <w:rPr>
          <w:rFonts w:ascii="Arial" w:hAnsi="Arial" w:cs="ArialMT"/>
          <w:b/>
          <w:color w:val="505150"/>
          <w:spacing w:val="-4"/>
          <w:sz w:val="20"/>
          <w:szCs w:val="20"/>
          <w:lang w:val="en-GB"/>
        </w:rPr>
        <w:t>Policy and practice</w:t>
      </w:r>
    </w:p>
    <w:p w14:paraId="012D20AC" w14:textId="77777777"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What is your school’s statement about the purpose and practice of Christian Studies?</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3B4B0E7F" w14:textId="77777777"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What are the strengths of Christian Studies in your school?</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4977F7D4" w14:textId="77777777"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What areas are in need of development?</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1A6B4F38" w14:textId="77777777"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 xml:space="preserve">To what extent is the school using the Christian Studies Curriculum Framework (CSCF)? </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21CACA99" w14:textId="77777777"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How does your school regularly map, review and innovate on the Christian Studies units taught across the year levels?</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7BCB0C58" w14:textId="77777777"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What is your school’s policy about the assessment and reporting of Christian Studies?</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37A59816" w14:textId="0BD4A54E" w:rsid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How does the school ensure that appropriate pedagogy is used in Christian Studies? (p 7,8 CSCF)</w:t>
      </w:r>
    </w:p>
    <w:p w14:paraId="77D65D20" w14:textId="77777777" w:rsidR="00366324" w:rsidRDefault="00366324">
      <w:pPr>
        <w:spacing w:after="0"/>
        <w:rPr>
          <w:rFonts w:ascii="Arial" w:hAnsi="Arial" w:cs="ArialMT"/>
          <w:color w:val="505150"/>
          <w:spacing w:val="-4"/>
          <w:sz w:val="20"/>
          <w:szCs w:val="20"/>
          <w:lang w:val="en-GB"/>
        </w:rPr>
      </w:pPr>
      <w:r>
        <w:rPr>
          <w:rFonts w:ascii="Arial" w:hAnsi="Arial" w:cs="ArialMT"/>
          <w:color w:val="505150"/>
          <w:spacing w:val="-4"/>
          <w:sz w:val="20"/>
          <w:szCs w:val="20"/>
          <w:lang w:val="en-GB"/>
        </w:rPr>
        <w:br w:type="page"/>
      </w:r>
    </w:p>
    <w:p w14:paraId="369BA34E" w14:textId="1D54AC83" w:rsidR="00366324" w:rsidRPr="00366324" w:rsidRDefault="00366324" w:rsidP="00366324">
      <w:pPr>
        <w:pStyle w:val="LEABodycopy"/>
        <w:numPr>
          <w:ilvl w:val="0"/>
          <w:numId w:val="3"/>
        </w:numPr>
        <w:ind w:left="284" w:right="133" w:hanging="284"/>
        <w:rPr>
          <w:rFonts w:eastAsiaTheme="minorEastAsia"/>
          <w:color w:val="004681"/>
          <w:spacing w:val="0"/>
          <w:sz w:val="24"/>
          <w:szCs w:val="24"/>
        </w:rPr>
      </w:pPr>
      <w:r w:rsidRPr="00366324">
        <w:rPr>
          <w:rFonts w:eastAsiaTheme="minorEastAsia"/>
          <w:color w:val="004681"/>
          <w:spacing w:val="0"/>
          <w:sz w:val="24"/>
          <w:szCs w:val="24"/>
        </w:rPr>
        <w:lastRenderedPageBreak/>
        <w:t>Teachers of Christian Studies</w:t>
      </w:r>
    </w:p>
    <w:p w14:paraId="702D36EC" w14:textId="415B4C44"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How are Christian Studies teachers selected at your school?</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Pr>
          <w:rFonts w:ascii="Arial" w:hAnsi="Arial" w:cs="ArialMT"/>
          <w:color w:val="505150"/>
          <w:spacing w:val="-4"/>
          <w:sz w:val="20"/>
          <w:szCs w:val="20"/>
          <w:lang w:val="en-GB"/>
        </w:rPr>
        <w:br/>
      </w:r>
    </w:p>
    <w:p w14:paraId="546AD63C" w14:textId="66899A67"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Do you think teaching Christian Studies is highly valued by the staff and students at your school? Why or why not?</w:t>
      </w:r>
      <w:r>
        <w:rPr>
          <w:rFonts w:ascii="Arial" w:hAnsi="Arial" w:cs="ArialMT"/>
          <w:color w:val="505150"/>
          <w:spacing w:val="-4"/>
          <w:sz w:val="20"/>
          <w:szCs w:val="20"/>
          <w:lang w:val="en-GB"/>
        </w:rPr>
        <w:br/>
      </w:r>
      <w:r>
        <w:rPr>
          <w:rFonts w:ascii="Arial" w:hAnsi="Arial" w:cs="ArialMT"/>
          <w:color w:val="505150"/>
          <w:spacing w:val="-4"/>
          <w:sz w:val="20"/>
          <w:szCs w:val="20"/>
          <w:lang w:val="en-GB"/>
        </w:rPr>
        <w:br/>
      </w:r>
      <w:r>
        <w:rPr>
          <w:rFonts w:ascii="Arial" w:hAnsi="Arial" w:cs="ArialMT"/>
          <w:color w:val="505150"/>
          <w:spacing w:val="-4"/>
          <w:sz w:val="20"/>
          <w:szCs w:val="20"/>
          <w:lang w:val="en-GB"/>
        </w:rPr>
        <w:br/>
      </w:r>
      <w:r>
        <w:rPr>
          <w:rFonts w:ascii="Arial" w:hAnsi="Arial" w:cs="ArialMT"/>
          <w:color w:val="505150"/>
          <w:spacing w:val="-4"/>
          <w:sz w:val="20"/>
          <w:szCs w:val="20"/>
          <w:lang w:val="en-GB"/>
        </w:rPr>
        <w:br/>
      </w:r>
    </w:p>
    <w:p w14:paraId="1843A177" w14:textId="77777777" w:rsidR="00366324" w:rsidRPr="00366324" w:rsidRDefault="00366324" w:rsidP="00366324">
      <w:pPr>
        <w:pStyle w:val="Heading2"/>
        <w:spacing w:before="120"/>
        <w:rPr>
          <w:rFonts w:ascii="Arial" w:eastAsia="MS Mincho" w:hAnsi="Arial" w:cs="ArialMT"/>
          <w:b/>
          <w:color w:val="505150"/>
          <w:spacing w:val="-4"/>
          <w:sz w:val="20"/>
          <w:szCs w:val="20"/>
          <w:lang w:val="en-GB"/>
        </w:rPr>
      </w:pPr>
      <w:r w:rsidRPr="00366324">
        <w:rPr>
          <w:rFonts w:ascii="Arial" w:eastAsia="MS Mincho" w:hAnsi="Arial" w:cs="ArialMT"/>
          <w:b/>
          <w:color w:val="505150"/>
          <w:spacing w:val="-4"/>
          <w:sz w:val="20"/>
          <w:szCs w:val="20"/>
          <w:lang w:val="en-GB"/>
        </w:rPr>
        <w:t xml:space="preserve">Professional development opportunities and priorities </w:t>
      </w:r>
    </w:p>
    <w:p w14:paraId="75961E5B" w14:textId="47F5601F" w:rsidR="00366324" w:rsidRPr="00366324" w:rsidRDefault="00366324" w:rsidP="00366324">
      <w:pPr>
        <w:numPr>
          <w:ilvl w:val="0"/>
          <w:numId w:val="5"/>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Describe the professional development you have received in Christian Studies in the last twelve months?</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1B1777E1" w14:textId="2B756506" w:rsidR="00366324" w:rsidRPr="00366324" w:rsidRDefault="00366324" w:rsidP="00366324">
      <w:pPr>
        <w:numPr>
          <w:ilvl w:val="0"/>
          <w:numId w:val="6"/>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How aware are you of current issues, research and trends in the area of Christian Studies?</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6E5EBF16" w14:textId="51B14FE6" w:rsidR="00366324" w:rsidRPr="00366324" w:rsidRDefault="00366324" w:rsidP="00366324">
      <w:pPr>
        <w:numPr>
          <w:ilvl w:val="0"/>
          <w:numId w:val="6"/>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How has the school grown your understanding of Christianity, theology, world religions?</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43D5B2B7" w14:textId="77777777" w:rsidR="00366324" w:rsidRPr="00366324" w:rsidRDefault="00366324" w:rsidP="00366324">
      <w:pPr>
        <w:numPr>
          <w:ilvl w:val="0"/>
          <w:numId w:val="5"/>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 xml:space="preserve">What are your professional development needs in the area of Christian Studies that could be provided by </w:t>
      </w:r>
      <w:proofErr w:type="gramStart"/>
      <w:r w:rsidRPr="00366324">
        <w:rPr>
          <w:rFonts w:ascii="Arial" w:hAnsi="Arial" w:cs="ArialMT"/>
          <w:color w:val="505150"/>
          <w:spacing w:val="-4"/>
          <w:sz w:val="20"/>
          <w:szCs w:val="20"/>
          <w:lang w:val="en-GB"/>
        </w:rPr>
        <w:t>the:</w:t>
      </w:r>
      <w:proofErr w:type="gramEnd"/>
    </w:p>
    <w:p w14:paraId="7835FCE8" w14:textId="1A5317A7" w:rsidR="00366324" w:rsidRPr="00366324" w:rsidRDefault="00366324" w:rsidP="00366324">
      <w:pPr>
        <w:numPr>
          <w:ilvl w:val="0"/>
          <w:numId w:val="7"/>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School</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4A3435BC" w14:textId="00BF2721" w:rsidR="00366324" w:rsidRPr="00366324" w:rsidRDefault="00366324" w:rsidP="00366324">
      <w:pPr>
        <w:numPr>
          <w:ilvl w:val="0"/>
          <w:numId w:val="7"/>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System</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4FFE450A" w14:textId="2034F850" w:rsidR="00366324" w:rsidRDefault="00366324" w:rsidP="00366324">
      <w:pPr>
        <w:numPr>
          <w:ilvl w:val="0"/>
          <w:numId w:val="6"/>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To what extent are you encouraged to develop networks to share what is happening in Christian Studies with colleagues within and beyond the Lutheran system?</w:t>
      </w:r>
    </w:p>
    <w:p w14:paraId="74B00822" w14:textId="002B21F7" w:rsidR="00366324" w:rsidRPr="00366324" w:rsidRDefault="00366324" w:rsidP="00366324">
      <w:pPr>
        <w:spacing w:after="0"/>
        <w:rPr>
          <w:rFonts w:ascii="Arial" w:hAnsi="Arial" w:cs="ArialMT"/>
          <w:color w:val="505150"/>
          <w:spacing w:val="-4"/>
          <w:sz w:val="20"/>
          <w:szCs w:val="20"/>
          <w:lang w:val="en-GB"/>
        </w:rPr>
      </w:pPr>
      <w:r>
        <w:rPr>
          <w:rFonts w:ascii="Arial" w:hAnsi="Arial" w:cs="ArialMT"/>
          <w:color w:val="505150"/>
          <w:spacing w:val="-4"/>
          <w:sz w:val="20"/>
          <w:szCs w:val="20"/>
          <w:lang w:val="en-GB"/>
        </w:rPr>
        <w:br w:type="page"/>
      </w:r>
    </w:p>
    <w:p w14:paraId="00FBE3D5" w14:textId="576B7552" w:rsidR="00366324" w:rsidRPr="00155B1E" w:rsidRDefault="00366324" w:rsidP="00366324">
      <w:pPr>
        <w:pStyle w:val="LEABodycopy"/>
        <w:numPr>
          <w:ilvl w:val="0"/>
          <w:numId w:val="3"/>
        </w:numPr>
        <w:ind w:left="284" w:right="133" w:hanging="284"/>
        <w:rPr>
          <w:rFonts w:eastAsiaTheme="minorEastAsia"/>
          <w:color w:val="004681"/>
          <w:sz w:val="28"/>
          <w:szCs w:val="28"/>
        </w:rPr>
      </w:pPr>
      <w:r>
        <w:rPr>
          <w:rFonts w:eastAsiaTheme="minorEastAsia"/>
          <w:color w:val="004681"/>
          <w:spacing w:val="0"/>
          <w:sz w:val="24"/>
          <w:szCs w:val="24"/>
        </w:rPr>
        <w:lastRenderedPageBreak/>
        <w:t>Timetabling</w:t>
      </w:r>
    </w:p>
    <w:p w14:paraId="5A600119" w14:textId="0C8FC809" w:rsidR="00366324" w:rsidRPr="00366324" w:rsidRDefault="00366324" w:rsidP="00366324">
      <w:pPr>
        <w:numPr>
          <w:ilvl w:val="0"/>
          <w:numId w:val="9"/>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How much time is allocated to Christian Studies in the weekly timetable?</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3017080E" w14:textId="7F775BC8" w:rsidR="00366324" w:rsidRPr="00366324" w:rsidRDefault="00366324" w:rsidP="00366324">
      <w:pPr>
        <w:numPr>
          <w:ilvl w:val="0"/>
          <w:numId w:val="10"/>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 xml:space="preserve">How does the time compare with the time allocated for other areas such as English, Maths, Science </w:t>
      </w:r>
      <w:proofErr w:type="spellStart"/>
      <w:r w:rsidRPr="00366324">
        <w:rPr>
          <w:rFonts w:ascii="Arial" w:hAnsi="Arial" w:cs="ArialMT"/>
          <w:color w:val="505150"/>
          <w:spacing w:val="-4"/>
          <w:sz w:val="20"/>
          <w:szCs w:val="20"/>
          <w:lang w:val="en-GB"/>
        </w:rPr>
        <w:t>etc</w:t>
      </w:r>
      <w:proofErr w:type="spellEnd"/>
      <w:r w:rsidRPr="00366324">
        <w:rPr>
          <w:rFonts w:ascii="Arial" w:hAnsi="Arial" w:cs="ArialMT"/>
          <w:color w:val="505150"/>
          <w:spacing w:val="-4"/>
          <w:sz w:val="20"/>
          <w:szCs w:val="20"/>
          <w:lang w:val="en-GB"/>
        </w:rPr>
        <w:t>?</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Pr>
          <w:rFonts w:ascii="Arial" w:hAnsi="Arial" w:cs="ArialMT"/>
          <w:color w:val="505150"/>
          <w:spacing w:val="-4"/>
          <w:sz w:val="20"/>
          <w:szCs w:val="20"/>
          <w:lang w:val="en-GB"/>
        </w:rPr>
        <w:br/>
      </w:r>
    </w:p>
    <w:p w14:paraId="7E9CDC92" w14:textId="7036C02C" w:rsidR="00366324" w:rsidRPr="00366324" w:rsidRDefault="00366324" w:rsidP="00366324">
      <w:pPr>
        <w:numPr>
          <w:ilvl w:val="0"/>
          <w:numId w:val="10"/>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To what extent are links made between Christian Studies and other parts of the curriculum?</w:t>
      </w:r>
      <w:r>
        <w:rPr>
          <w:rFonts w:ascii="Arial" w:hAnsi="Arial" w:cs="ArialMT"/>
          <w:color w:val="505150"/>
          <w:spacing w:val="-4"/>
          <w:sz w:val="20"/>
          <w:szCs w:val="20"/>
          <w:lang w:val="en-GB"/>
        </w:rPr>
        <w:br/>
      </w:r>
      <w:r>
        <w:rPr>
          <w:rFonts w:ascii="Arial" w:hAnsi="Arial" w:cs="ArialMT"/>
          <w:color w:val="505150"/>
          <w:spacing w:val="-4"/>
          <w:sz w:val="20"/>
          <w:szCs w:val="20"/>
          <w:lang w:val="en-GB"/>
        </w:rPr>
        <w:br/>
      </w:r>
      <w:r>
        <w:rPr>
          <w:rFonts w:ascii="Arial" w:hAnsi="Arial" w:cs="ArialMT"/>
          <w:color w:val="505150"/>
          <w:spacing w:val="-4"/>
          <w:sz w:val="20"/>
          <w:szCs w:val="20"/>
          <w:lang w:val="en-GB"/>
        </w:rPr>
        <w:br/>
      </w:r>
    </w:p>
    <w:p w14:paraId="62C6C4EC" w14:textId="77777777" w:rsidR="00366324" w:rsidRDefault="00366324" w:rsidP="00366324">
      <w:pPr>
        <w:rPr>
          <w:sz w:val="22"/>
        </w:rPr>
      </w:pPr>
    </w:p>
    <w:p w14:paraId="7E7D838C" w14:textId="57834215" w:rsidR="00366324" w:rsidRPr="00366324" w:rsidRDefault="00366324" w:rsidP="00366324">
      <w:pPr>
        <w:pStyle w:val="LEABodycopy"/>
        <w:numPr>
          <w:ilvl w:val="0"/>
          <w:numId w:val="3"/>
        </w:numPr>
        <w:ind w:left="284" w:right="133" w:hanging="284"/>
        <w:rPr>
          <w:rFonts w:eastAsiaTheme="minorEastAsia"/>
          <w:color w:val="004681"/>
          <w:spacing w:val="0"/>
          <w:sz w:val="24"/>
          <w:szCs w:val="24"/>
        </w:rPr>
      </w:pPr>
      <w:r>
        <w:rPr>
          <w:rFonts w:eastAsiaTheme="minorEastAsia"/>
          <w:color w:val="004681"/>
          <w:spacing w:val="0"/>
          <w:sz w:val="24"/>
          <w:szCs w:val="24"/>
        </w:rPr>
        <w:t>Resources</w:t>
      </w:r>
    </w:p>
    <w:p w14:paraId="302C8EB1" w14:textId="77777777" w:rsidR="00366324" w:rsidRPr="00366324" w:rsidRDefault="00366324" w:rsidP="00366324">
      <w:pPr>
        <w:pStyle w:val="Heading2"/>
        <w:spacing w:before="120"/>
        <w:rPr>
          <w:rFonts w:ascii="Arial" w:eastAsia="MS Mincho" w:hAnsi="Arial" w:cs="ArialMT"/>
          <w:b/>
          <w:color w:val="505150"/>
          <w:spacing w:val="-4"/>
          <w:sz w:val="20"/>
          <w:szCs w:val="20"/>
          <w:lang w:val="en-GB"/>
        </w:rPr>
      </w:pPr>
      <w:r w:rsidRPr="00366324">
        <w:rPr>
          <w:rFonts w:ascii="Arial" w:eastAsia="MS Mincho" w:hAnsi="Arial" w:cs="ArialMT"/>
          <w:b/>
          <w:color w:val="505150"/>
          <w:spacing w:val="-4"/>
          <w:sz w:val="20"/>
          <w:szCs w:val="20"/>
          <w:lang w:val="en-GB"/>
        </w:rPr>
        <w:t xml:space="preserve">Budget </w:t>
      </w:r>
    </w:p>
    <w:p w14:paraId="386AE774" w14:textId="02F9B9D8" w:rsidR="00366324" w:rsidRPr="00366324" w:rsidRDefault="00366324" w:rsidP="00366324">
      <w:pPr>
        <w:numPr>
          <w:ilvl w:val="0"/>
          <w:numId w:val="10"/>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Who is responsible for the disbursement of the Christian Studies budget?</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783E2E18" w14:textId="77777777" w:rsidR="00366324" w:rsidRPr="00155B1E" w:rsidRDefault="00366324" w:rsidP="00366324">
      <w:pPr>
        <w:numPr>
          <w:ilvl w:val="0"/>
          <w:numId w:val="10"/>
        </w:numPr>
        <w:spacing w:before="120" w:after="0"/>
        <w:rPr>
          <w:rFonts w:cs="ArialMT"/>
          <w:color w:val="505150"/>
          <w:spacing w:val="-4"/>
          <w:sz w:val="20"/>
          <w:lang w:val="en-GB"/>
        </w:rPr>
      </w:pPr>
      <w:r w:rsidRPr="00366324">
        <w:rPr>
          <w:rFonts w:ascii="Arial" w:hAnsi="Arial" w:cs="ArialMT"/>
          <w:color w:val="505150"/>
          <w:spacing w:val="-4"/>
          <w:sz w:val="20"/>
          <w:szCs w:val="20"/>
          <w:lang w:val="en-GB"/>
        </w:rPr>
        <w:t>What percentage of the budget for key learning areas was spent on Christian Studies?</w:t>
      </w:r>
      <w:r>
        <w:rPr>
          <w:rFonts w:cs="ArialMT"/>
          <w:color w:val="505150"/>
          <w:spacing w:val="-4"/>
          <w:lang w:val="en-GB"/>
        </w:rPr>
        <w:br/>
      </w:r>
      <w:r>
        <w:rPr>
          <w:rFonts w:cs="ArialMT"/>
          <w:color w:val="505150"/>
          <w:spacing w:val="-4"/>
          <w:lang w:val="en-GB"/>
        </w:rPr>
        <w:br/>
      </w:r>
      <w:r>
        <w:rPr>
          <w:rFonts w:cs="ArialMT"/>
          <w:color w:val="505150"/>
          <w:spacing w:val="-4"/>
          <w:lang w:val="en-GB"/>
        </w:rPr>
        <w:br/>
      </w:r>
    </w:p>
    <w:p w14:paraId="047B5093" w14:textId="77777777" w:rsidR="00366324" w:rsidRDefault="00366324" w:rsidP="00366324">
      <w:pPr>
        <w:rPr>
          <w:sz w:val="22"/>
        </w:rPr>
      </w:pPr>
    </w:p>
    <w:p w14:paraId="09CEC2A4" w14:textId="77777777" w:rsidR="00366324" w:rsidRPr="00366324" w:rsidRDefault="00366324" w:rsidP="00366324">
      <w:pPr>
        <w:pStyle w:val="Heading2"/>
        <w:spacing w:before="120"/>
        <w:rPr>
          <w:rFonts w:ascii="Arial" w:eastAsia="MS Mincho" w:hAnsi="Arial" w:cs="ArialMT"/>
          <w:b/>
          <w:color w:val="505150"/>
          <w:spacing w:val="-4"/>
          <w:sz w:val="20"/>
          <w:szCs w:val="20"/>
          <w:lang w:val="en-GB"/>
        </w:rPr>
      </w:pPr>
      <w:r w:rsidRPr="00366324">
        <w:rPr>
          <w:rFonts w:ascii="Arial" w:eastAsia="MS Mincho" w:hAnsi="Arial" w:cs="ArialMT"/>
          <w:b/>
          <w:color w:val="505150"/>
          <w:spacing w:val="-4"/>
          <w:sz w:val="20"/>
          <w:szCs w:val="20"/>
          <w:lang w:val="en-GB"/>
        </w:rPr>
        <w:t>Range and Accessibility</w:t>
      </w:r>
    </w:p>
    <w:p w14:paraId="5C0DB9A2" w14:textId="77777777" w:rsidR="00366324" w:rsidRPr="00366324" w:rsidRDefault="00366324" w:rsidP="00366324">
      <w:pPr>
        <w:numPr>
          <w:ilvl w:val="0"/>
          <w:numId w:val="10"/>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What are your needs in relation to resourcing your Christian Studies program?</w:t>
      </w:r>
    </w:p>
    <w:p w14:paraId="15977490" w14:textId="77777777" w:rsidR="00366324" w:rsidRDefault="00366324" w:rsidP="00366324">
      <w:pPr>
        <w:rPr>
          <w:sz w:val="22"/>
        </w:rPr>
      </w:pPr>
    </w:p>
    <w:p w14:paraId="6E5F83B0" w14:textId="04190D9A" w:rsidR="00366324" w:rsidRPr="00366324" w:rsidRDefault="00366324" w:rsidP="00366324">
      <w:pPr>
        <w:pStyle w:val="LEABodycopy"/>
        <w:numPr>
          <w:ilvl w:val="0"/>
          <w:numId w:val="3"/>
        </w:numPr>
        <w:ind w:left="284" w:right="133" w:hanging="284"/>
        <w:rPr>
          <w:rFonts w:eastAsiaTheme="minorEastAsia"/>
          <w:color w:val="004681"/>
          <w:spacing w:val="0"/>
          <w:sz w:val="24"/>
          <w:szCs w:val="24"/>
        </w:rPr>
      </w:pPr>
      <w:r>
        <w:rPr>
          <w:rFonts w:eastAsiaTheme="minorEastAsia"/>
          <w:color w:val="004681"/>
          <w:sz w:val="28"/>
          <w:szCs w:val="28"/>
        </w:rPr>
        <w:br w:type="page"/>
      </w:r>
      <w:r>
        <w:rPr>
          <w:rFonts w:eastAsiaTheme="minorEastAsia"/>
          <w:color w:val="004681"/>
          <w:spacing w:val="0"/>
          <w:sz w:val="24"/>
          <w:szCs w:val="24"/>
        </w:rPr>
        <w:lastRenderedPageBreak/>
        <w:t>Other issues</w:t>
      </w:r>
    </w:p>
    <w:p w14:paraId="614BECCC" w14:textId="404CDF13"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In what ways are the local pastors or school pastor encouraged to be a resource for teachers and students?</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38C843AC" w14:textId="6016BDAF" w:rsidR="00366324" w:rsidRPr="00366324" w:rsidRDefault="00366324" w:rsidP="00366324">
      <w:pPr>
        <w:numPr>
          <w:ilvl w:val="0"/>
          <w:numId w:val="4"/>
        </w:numPr>
        <w:spacing w:before="120" w:after="0"/>
        <w:rPr>
          <w:rFonts w:ascii="Arial" w:hAnsi="Arial" w:cs="ArialMT"/>
          <w:color w:val="505150"/>
          <w:spacing w:val="-4"/>
          <w:sz w:val="20"/>
          <w:szCs w:val="20"/>
          <w:lang w:val="en-GB"/>
        </w:rPr>
      </w:pPr>
      <w:r w:rsidRPr="00366324">
        <w:rPr>
          <w:rFonts w:ascii="Arial" w:hAnsi="Arial" w:cs="ArialMT"/>
          <w:color w:val="505150"/>
          <w:spacing w:val="-4"/>
          <w:sz w:val="20"/>
          <w:szCs w:val="20"/>
          <w:lang w:val="en-GB"/>
        </w:rPr>
        <w:t>What other issues does your school need to address in relation to Christian Studies?</w:t>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r w:rsidRPr="00366324">
        <w:rPr>
          <w:rFonts w:ascii="Arial" w:hAnsi="Arial" w:cs="ArialMT"/>
          <w:color w:val="505150"/>
          <w:spacing w:val="-4"/>
          <w:sz w:val="20"/>
          <w:szCs w:val="20"/>
          <w:lang w:val="en-GB"/>
        </w:rPr>
        <w:br/>
      </w:r>
    </w:p>
    <w:p w14:paraId="75D8F718" w14:textId="77777777" w:rsidR="00366324" w:rsidRPr="00155B1E" w:rsidRDefault="00366324" w:rsidP="00366324">
      <w:pPr>
        <w:numPr>
          <w:ilvl w:val="0"/>
          <w:numId w:val="4"/>
        </w:numPr>
        <w:spacing w:before="120" w:after="0"/>
        <w:rPr>
          <w:rFonts w:cs="ArialMT"/>
          <w:color w:val="505150"/>
          <w:spacing w:val="-4"/>
          <w:sz w:val="20"/>
          <w:lang w:val="en-GB"/>
        </w:rPr>
      </w:pPr>
      <w:r w:rsidRPr="00366324">
        <w:rPr>
          <w:rFonts w:ascii="Arial" w:hAnsi="Arial" w:cs="ArialMT"/>
          <w:color w:val="505150"/>
          <w:spacing w:val="-4"/>
          <w:sz w:val="20"/>
          <w:szCs w:val="20"/>
          <w:lang w:val="en-GB"/>
        </w:rPr>
        <w:t>What support does your school need in relation to Christian Studies?</w:t>
      </w:r>
      <w:r>
        <w:rPr>
          <w:rFonts w:cs="ArialMT"/>
          <w:color w:val="505150"/>
          <w:spacing w:val="-4"/>
          <w:lang w:val="en-GB"/>
        </w:rPr>
        <w:br/>
      </w:r>
      <w:r>
        <w:rPr>
          <w:rFonts w:cs="ArialMT"/>
          <w:color w:val="505150"/>
          <w:spacing w:val="-4"/>
          <w:lang w:val="en-GB"/>
        </w:rPr>
        <w:br/>
      </w:r>
    </w:p>
    <w:p w14:paraId="1F8C5D37" w14:textId="77777777" w:rsidR="00366324" w:rsidRDefault="00366324" w:rsidP="00366324">
      <w:pPr>
        <w:rPr>
          <w:sz w:val="22"/>
        </w:rPr>
      </w:pPr>
    </w:p>
    <w:p w14:paraId="66E0C671" w14:textId="77777777" w:rsidR="00366324" w:rsidRDefault="00366324" w:rsidP="00366324">
      <w:pPr>
        <w:rPr>
          <w:sz w:val="22"/>
        </w:rPr>
      </w:pPr>
    </w:p>
    <w:p w14:paraId="5829D77C" w14:textId="77777777" w:rsidR="00366324" w:rsidRDefault="00366324" w:rsidP="00366324">
      <w:pPr>
        <w:pStyle w:val="Heading1"/>
        <w:rPr>
          <w:sz w:val="22"/>
        </w:rPr>
      </w:pPr>
    </w:p>
    <w:p w14:paraId="583C823E" w14:textId="77777777" w:rsidR="00366324" w:rsidRPr="00366324" w:rsidRDefault="00366324" w:rsidP="00366324">
      <w:pPr>
        <w:pStyle w:val="LEABodycopy"/>
        <w:numPr>
          <w:ilvl w:val="0"/>
          <w:numId w:val="3"/>
        </w:numPr>
        <w:ind w:left="284" w:right="133" w:hanging="284"/>
        <w:rPr>
          <w:rFonts w:eastAsiaTheme="minorEastAsia"/>
          <w:color w:val="004681"/>
          <w:spacing w:val="0"/>
          <w:sz w:val="24"/>
          <w:szCs w:val="24"/>
        </w:rPr>
      </w:pPr>
      <w:r w:rsidRPr="00366324">
        <w:rPr>
          <w:rFonts w:eastAsiaTheme="minorEastAsia"/>
          <w:color w:val="004681"/>
          <w:spacing w:val="0"/>
          <w:sz w:val="24"/>
          <w:szCs w:val="24"/>
        </w:rPr>
        <w:t>Other Comments</w:t>
      </w:r>
    </w:p>
    <w:p w14:paraId="245D6854" w14:textId="42D0A608" w:rsidR="00366324" w:rsidRPr="00155B1E" w:rsidRDefault="00366324" w:rsidP="00366324">
      <w:pPr>
        <w:rPr>
          <w:rFonts w:eastAsiaTheme="minorEastAsia" w:cs="ArialMT"/>
          <w:color w:val="004681"/>
          <w:sz w:val="28"/>
          <w:szCs w:val="28"/>
          <w:lang w:val="en-GB"/>
        </w:rPr>
      </w:pPr>
      <w:r>
        <w:rPr>
          <w:sz w:val="22"/>
        </w:rPr>
        <w:br w:type="page"/>
      </w:r>
      <w:r>
        <w:rPr>
          <w:rFonts w:eastAsiaTheme="minorEastAsia" w:cs="ArialMT"/>
          <w:color w:val="004681"/>
          <w:sz w:val="28"/>
          <w:szCs w:val="28"/>
          <w:lang w:val="en-GB"/>
        </w:rPr>
        <w:lastRenderedPageBreak/>
        <w:t>Glossary</w:t>
      </w:r>
    </w:p>
    <w:p w14:paraId="54C6505A" w14:textId="77777777" w:rsidR="00366324" w:rsidRPr="00366324" w:rsidRDefault="00366324" w:rsidP="00366324">
      <w:pPr>
        <w:pStyle w:val="Heading2"/>
        <w:rPr>
          <w:rFonts w:ascii="Arial" w:eastAsia="MS Mincho" w:hAnsi="Arial" w:cs="ArialMT"/>
          <w:b/>
          <w:color w:val="505150"/>
          <w:spacing w:val="-4"/>
          <w:sz w:val="20"/>
          <w:szCs w:val="20"/>
          <w:lang w:val="en-GB"/>
        </w:rPr>
      </w:pPr>
      <w:r w:rsidRPr="00366324">
        <w:rPr>
          <w:rFonts w:ascii="Arial" w:eastAsia="MS Mincho" w:hAnsi="Arial" w:cs="ArialMT"/>
          <w:b/>
          <w:color w:val="505150"/>
          <w:spacing w:val="-4"/>
          <w:sz w:val="20"/>
          <w:szCs w:val="20"/>
          <w:lang w:val="en-GB"/>
        </w:rPr>
        <w:t>Christian Studies</w:t>
      </w:r>
    </w:p>
    <w:p w14:paraId="57056662" w14:textId="77777777" w:rsidR="00366324" w:rsidRPr="00366324" w:rsidRDefault="00366324" w:rsidP="00366324">
      <w:pPr>
        <w:rPr>
          <w:rFonts w:ascii="Arial" w:hAnsi="Arial" w:cs="ArialMT"/>
          <w:color w:val="505150"/>
          <w:spacing w:val="-4"/>
          <w:sz w:val="20"/>
          <w:szCs w:val="20"/>
          <w:lang w:val="en-GB"/>
        </w:rPr>
      </w:pPr>
      <w:r w:rsidRPr="00366324">
        <w:rPr>
          <w:rFonts w:ascii="Arial" w:hAnsi="Arial" w:cs="ArialMT"/>
          <w:color w:val="505150"/>
          <w:spacing w:val="-4"/>
          <w:sz w:val="20"/>
          <w:szCs w:val="20"/>
          <w:lang w:val="en-GB"/>
        </w:rPr>
        <w:t>Christian Studies facilitates student learning about Christianity and is the academic subject programmed into the school curriculum timetable.</w:t>
      </w:r>
    </w:p>
    <w:p w14:paraId="29B5A3DF" w14:textId="77777777" w:rsidR="00366324" w:rsidRPr="00366324" w:rsidRDefault="00366324" w:rsidP="00366324">
      <w:pPr>
        <w:pStyle w:val="Heading2"/>
        <w:rPr>
          <w:rFonts w:ascii="Arial" w:eastAsia="MS Mincho" w:hAnsi="Arial" w:cs="ArialMT"/>
          <w:b/>
          <w:color w:val="505150"/>
          <w:spacing w:val="-4"/>
          <w:sz w:val="20"/>
          <w:szCs w:val="20"/>
          <w:lang w:val="en-GB"/>
        </w:rPr>
      </w:pPr>
      <w:r w:rsidRPr="00366324">
        <w:rPr>
          <w:rFonts w:ascii="Arial" w:eastAsia="MS Mincho" w:hAnsi="Arial" w:cs="ArialMT"/>
          <w:b/>
          <w:color w:val="505150"/>
          <w:spacing w:val="-4"/>
          <w:sz w:val="20"/>
          <w:szCs w:val="20"/>
          <w:lang w:val="en-GB"/>
        </w:rPr>
        <w:t>Christian Studies Key Teacher</w:t>
      </w:r>
    </w:p>
    <w:p w14:paraId="385C74F5" w14:textId="77777777" w:rsidR="00366324" w:rsidRPr="00366324" w:rsidRDefault="00366324" w:rsidP="00366324">
      <w:pPr>
        <w:rPr>
          <w:rFonts w:ascii="Arial" w:hAnsi="Arial" w:cs="ArialMT"/>
          <w:color w:val="505150"/>
          <w:spacing w:val="-4"/>
          <w:sz w:val="20"/>
          <w:szCs w:val="20"/>
          <w:lang w:val="en-GB"/>
        </w:rPr>
      </w:pPr>
      <w:r w:rsidRPr="00366324">
        <w:rPr>
          <w:rFonts w:ascii="Arial" w:hAnsi="Arial" w:cs="ArialMT"/>
          <w:color w:val="505150"/>
          <w:spacing w:val="-4"/>
          <w:sz w:val="20"/>
          <w:szCs w:val="20"/>
          <w:lang w:val="en-GB"/>
        </w:rPr>
        <w:t>For this document this term relates to the teacher who is responsible for issues relating to Christian Studies. In secondary schools this person may be known as the Head of the Christian Studies Department. In primary schools this person may be known as the Christian Studies Key Teacher.</w:t>
      </w:r>
    </w:p>
    <w:p w14:paraId="4942870C" w14:textId="77777777" w:rsidR="00366324" w:rsidRPr="00366324" w:rsidRDefault="00366324" w:rsidP="00366324">
      <w:pPr>
        <w:spacing w:before="120" w:after="0"/>
        <w:ind w:left="360"/>
        <w:rPr>
          <w:rFonts w:ascii="Arial" w:hAnsi="Arial" w:cs="ArialMT"/>
          <w:color w:val="505150"/>
          <w:spacing w:val="-4"/>
          <w:sz w:val="20"/>
          <w:szCs w:val="20"/>
          <w:lang w:val="en-GB"/>
        </w:rPr>
      </w:pPr>
    </w:p>
    <w:p w14:paraId="680E4418" w14:textId="5BE34811" w:rsidR="006800E4" w:rsidRPr="00EC44C0" w:rsidRDefault="006800E4" w:rsidP="005F6E04">
      <w:pPr>
        <w:pStyle w:val="LEABULLET"/>
        <w:ind w:left="0" w:right="133" w:firstLine="0"/>
      </w:pPr>
      <w:bookmarkStart w:id="0" w:name="_GoBack"/>
      <w:bookmarkEnd w:id="0"/>
    </w:p>
    <w:sectPr w:rsidR="006800E4" w:rsidRPr="00EC44C0" w:rsidSect="00CA0056">
      <w:headerReference w:type="default" r:id="rId10"/>
      <w:footerReference w:type="default" r:id="rId11"/>
      <w:type w:val="continuous"/>
      <w:pgSz w:w="11900" w:h="16840"/>
      <w:pgMar w:top="2268" w:right="851" w:bottom="851" w:left="851" w:header="2268" w:footer="20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E441B" w14:textId="77777777" w:rsidR="004A52A9" w:rsidRDefault="004A52A9" w:rsidP="006800E4">
      <w:pPr>
        <w:spacing w:after="0"/>
      </w:pPr>
      <w:r>
        <w:separator/>
      </w:r>
    </w:p>
  </w:endnote>
  <w:endnote w:type="continuationSeparator" w:id="0">
    <w:p w14:paraId="680E441C" w14:textId="77777777" w:rsidR="004A52A9" w:rsidRDefault="004A52A9" w:rsidP="006800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MTStd-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441E" w14:textId="5D2C3D47" w:rsidR="004A52A9" w:rsidRDefault="004A52A9" w:rsidP="00A04B39">
    <w:pPr>
      <w:pStyle w:val="Footer"/>
    </w:pPr>
    <w:r>
      <w:rPr>
        <w:noProof/>
        <w:lang w:val="en-AU" w:eastAsia="en-AU"/>
      </w:rPr>
      <w:drawing>
        <wp:anchor distT="0" distB="0" distL="114300" distR="114300" simplePos="0" relativeHeight="251659264" behindDoc="1" locked="1" layoutInCell="1" allowOverlap="1" wp14:anchorId="680E4422" wp14:editId="680E4423">
          <wp:simplePos x="0" y="0"/>
          <wp:positionH relativeFrom="page">
            <wp:align>right</wp:align>
          </wp:positionH>
          <wp:positionV relativeFrom="page">
            <wp:align>bottom</wp:align>
          </wp:positionV>
          <wp:extent cx="2667000" cy="1405467"/>
          <wp:effectExtent l="25400" t="0" r="0" b="0"/>
          <wp:wrapNone/>
          <wp:docPr id="1" name="Picture 1" descr="Service_Learning_FOO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FOOTER_LOGO.jpg"/>
                  <pic:cNvPicPr/>
                </pic:nvPicPr>
                <pic:blipFill>
                  <a:blip r:embed="rId1"/>
                  <a:stretch>
                    <a:fillRect/>
                  </a:stretch>
                </pic:blipFill>
                <pic:spPr>
                  <a:xfrm>
                    <a:off x="0" y="0"/>
                    <a:ext cx="2667000" cy="140546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E4419" w14:textId="77777777" w:rsidR="004A52A9" w:rsidRDefault="004A52A9" w:rsidP="006800E4">
      <w:pPr>
        <w:spacing w:after="0"/>
      </w:pPr>
      <w:r>
        <w:separator/>
      </w:r>
    </w:p>
  </w:footnote>
  <w:footnote w:type="continuationSeparator" w:id="0">
    <w:p w14:paraId="680E441A" w14:textId="77777777" w:rsidR="004A52A9" w:rsidRDefault="004A52A9" w:rsidP="006800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441D" w14:textId="7CA045F7" w:rsidR="004A52A9" w:rsidRDefault="009049B3" w:rsidP="00F42345">
    <w:pPr>
      <w:pStyle w:val="Header"/>
      <w:tabs>
        <w:tab w:val="clear" w:pos="8640"/>
        <w:tab w:val="right" w:pos="8222"/>
      </w:tabs>
    </w:pPr>
    <w:r>
      <w:rPr>
        <w:noProof/>
        <w:lang w:val="en-AU" w:eastAsia="en-AU"/>
      </w:rPr>
      <mc:AlternateContent>
        <mc:Choice Requires="wps">
          <w:drawing>
            <wp:anchor distT="0" distB="0" distL="114300" distR="114300" simplePos="0" relativeHeight="251661312" behindDoc="0" locked="0" layoutInCell="1" allowOverlap="1" wp14:anchorId="680E441F" wp14:editId="7EA4355E">
              <wp:simplePos x="0" y="0"/>
              <wp:positionH relativeFrom="column">
                <wp:posOffset>70485</wp:posOffset>
              </wp:positionH>
              <wp:positionV relativeFrom="paragraph">
                <wp:posOffset>-685800</wp:posOffset>
              </wp:positionV>
              <wp:extent cx="5615940" cy="676275"/>
              <wp:effectExtent l="381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E4425" w14:textId="4FD133B9" w:rsidR="004A52A9" w:rsidRPr="00366324" w:rsidRDefault="00366324" w:rsidP="004A52A9">
                          <w:pPr>
                            <w:pStyle w:val="Heading1"/>
                            <w:rPr>
                              <w:sz w:val="40"/>
                              <w:szCs w:val="40"/>
                            </w:rPr>
                          </w:pPr>
                          <w:r w:rsidRPr="00366324">
                            <w:rPr>
                              <w:sz w:val="40"/>
                              <w:szCs w:val="40"/>
                            </w:rPr>
                            <w:t>Audit of Christian Studies in Lutheran schools</w:t>
                          </w:r>
                          <w:r w:rsidR="0006485B" w:rsidRPr="00366324">
                            <w:rPr>
                              <w:sz w:val="40"/>
                              <w:szCs w:val="4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E441F" id="_x0000_t202" coordsize="21600,21600" o:spt="202" path="m,l,21600r21600,l21600,xe">
              <v:stroke joinstyle="miter"/>
              <v:path gradientshapeok="t" o:connecttype="rect"/>
            </v:shapetype>
            <v:shape id="Text Box 6" o:spid="_x0000_s1026" type="#_x0000_t202" style="position:absolute;margin-left:5.55pt;margin-top:-54pt;width:442.2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kSrAIAAKk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" filled="f" stroked="f">
              <v:textbox inset="0,0,0,0">
                <w:txbxContent>
                  <w:p w14:paraId="680E4425" w14:textId="4FD133B9" w:rsidR="004A52A9" w:rsidRPr="00366324" w:rsidRDefault="00366324" w:rsidP="004A52A9">
                    <w:pPr>
                      <w:pStyle w:val="Heading1"/>
                      <w:rPr>
                        <w:sz w:val="40"/>
                        <w:szCs w:val="40"/>
                      </w:rPr>
                    </w:pPr>
                    <w:r w:rsidRPr="00366324">
                      <w:rPr>
                        <w:sz w:val="40"/>
                        <w:szCs w:val="40"/>
                      </w:rPr>
                      <w:t>Audit of Christian Studies in Lutheran schools</w:t>
                    </w:r>
                    <w:r w:rsidR="0006485B" w:rsidRPr="00366324">
                      <w:rPr>
                        <w:sz w:val="40"/>
                        <w:szCs w:val="40"/>
                      </w:rPr>
                      <w:t xml:space="preserve"> </w:t>
                    </w:r>
                  </w:p>
                </w:txbxContent>
              </v:textbox>
            </v:shape>
          </w:pict>
        </mc:Fallback>
      </mc:AlternateContent>
    </w:r>
    <w:r w:rsidR="004A52A9">
      <w:rPr>
        <w:noProof/>
        <w:lang w:val="en-AU" w:eastAsia="en-AU"/>
      </w:rPr>
      <w:drawing>
        <wp:anchor distT="0" distB="0" distL="114300" distR="114300" simplePos="0" relativeHeight="251660288" behindDoc="1" locked="0" layoutInCell="1" allowOverlap="1" wp14:anchorId="680E4420" wp14:editId="680E4421">
          <wp:simplePos x="0" y="0"/>
          <wp:positionH relativeFrom="page">
            <wp:posOffset>227965</wp:posOffset>
          </wp:positionH>
          <wp:positionV relativeFrom="page">
            <wp:posOffset>431800</wp:posOffset>
          </wp:positionV>
          <wp:extent cx="7056120" cy="999067"/>
          <wp:effectExtent l="25400" t="0" r="5080" b="0"/>
          <wp:wrapNone/>
          <wp:docPr id="3" name="Picture 3" descr="Service_Learning_Header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Header_BG.jpg"/>
                  <pic:cNvPicPr/>
                </pic:nvPicPr>
                <pic:blipFill>
                  <a:blip r:embed="rId1"/>
                  <a:stretch>
                    <a:fillRect/>
                  </a:stretch>
                </pic:blipFill>
                <pic:spPr>
                  <a:xfrm>
                    <a:off x="0" y="0"/>
                    <a:ext cx="7056120" cy="9990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616FE7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9C62AB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1643B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19687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3D6065"/>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2DFC641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6AE272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C166ECC"/>
    <w:multiLevelType w:val="hybridMultilevel"/>
    <w:tmpl w:val="9DA68EC2"/>
    <w:lvl w:ilvl="0" w:tplc="D39EDCB2">
      <w:start w:val="1"/>
      <w:numFmt w:val="bullet"/>
      <w:pStyle w:val="ListBullet2"/>
      <w:lvlText w:val=""/>
      <w:lvlJc w:val="left"/>
      <w:pPr>
        <w:tabs>
          <w:tab w:val="num" w:pos="643"/>
        </w:tabs>
        <w:ind w:left="643" w:hanging="360"/>
      </w:pPr>
      <w:rPr>
        <w:rFonts w:ascii="Symbol" w:hAnsi="Symbol"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D00EB"/>
    <w:multiLevelType w:val="hybridMultilevel"/>
    <w:tmpl w:val="24E84B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1D2944"/>
    <w:multiLevelType w:val="hybridMultilevel"/>
    <w:tmpl w:val="AA32BD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5"/>
  </w:num>
  <w:num w:numId="5">
    <w:abstractNumId w:val="1"/>
  </w:num>
  <w:num w:numId="6">
    <w:abstractNumId w:val="2"/>
  </w:num>
  <w:num w:numId="7">
    <w:abstractNumId w:val="9"/>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9923"/>
  <w:characterSpacingControl w:val="doNotCompress"/>
  <w:hdrShapeDefaults>
    <o:shapedefaults v:ext="edit" spidmax="2050">
      <o:colormru v:ext="edit" colors="#004681,#0092d2,#505150"/>
      <o:colormenu v:ext="edit" fillcolor="#50515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E4"/>
    <w:rsid w:val="00036950"/>
    <w:rsid w:val="0006485B"/>
    <w:rsid w:val="000E00F5"/>
    <w:rsid w:val="000F05F8"/>
    <w:rsid w:val="001C2A19"/>
    <w:rsid w:val="001F5CFC"/>
    <w:rsid w:val="002A4A31"/>
    <w:rsid w:val="00366324"/>
    <w:rsid w:val="004A52A9"/>
    <w:rsid w:val="00530C10"/>
    <w:rsid w:val="00567ACE"/>
    <w:rsid w:val="005F6E04"/>
    <w:rsid w:val="006800E4"/>
    <w:rsid w:val="00751A5F"/>
    <w:rsid w:val="008A0C4C"/>
    <w:rsid w:val="009049B3"/>
    <w:rsid w:val="009B2137"/>
    <w:rsid w:val="00A04B39"/>
    <w:rsid w:val="00A060FE"/>
    <w:rsid w:val="00B43E4E"/>
    <w:rsid w:val="00B649DB"/>
    <w:rsid w:val="00B84C5B"/>
    <w:rsid w:val="00C851E8"/>
    <w:rsid w:val="00CA0056"/>
    <w:rsid w:val="00EA681E"/>
    <w:rsid w:val="00EC44C0"/>
    <w:rsid w:val="00F42345"/>
    <w:rsid w:val="00F56DCD"/>
    <w:rsid w:val="00F8099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4681,#0092d2,#505150"/>
      <o:colormenu v:ext="edit" fillcolor="#505150"/>
    </o:shapedefaults>
    <o:shapelayout v:ext="edit">
      <o:idmap v:ext="edit" data="2"/>
    </o:shapelayout>
  </w:shapeDefaults>
  <w:decimalSymbol w:val="."/>
  <w:listSeparator w:val=","/>
  <w14:docId w14:val="680E4407"/>
  <w15:docId w15:val="{084DD03C-705B-488B-80C7-D2A1496F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2">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rsid w:val="006800E4"/>
    <w:pPr>
      <w:spacing w:after="200"/>
    </w:pPr>
    <w:rPr>
      <w:rFonts w:ascii="Cambria" w:eastAsia="MS Mincho" w:hAnsi="Cambria" w:cs="Times New Roman"/>
    </w:rPr>
  </w:style>
  <w:style w:type="paragraph" w:styleId="Heading1">
    <w:name w:val="heading 1"/>
    <w:basedOn w:val="LEASubhead"/>
    <w:next w:val="Normal"/>
    <w:link w:val="Heading1Char"/>
    <w:uiPriority w:val="9"/>
    <w:qFormat/>
    <w:rsid w:val="0006485B"/>
    <w:pPr>
      <w:keepNext/>
      <w:keepLines/>
      <w:outlineLvl w:val="0"/>
    </w:pPr>
    <w:rPr>
      <w:rFonts w:eastAsiaTheme="majorEastAsia" w:cstheme="majorBidi"/>
      <w:bCs/>
      <w:color w:val="FFFFFF" w:themeColor="background1"/>
      <w:sz w:val="48"/>
      <w:szCs w:val="32"/>
    </w:rPr>
  </w:style>
  <w:style w:type="paragraph" w:styleId="Heading2">
    <w:name w:val="heading 2"/>
    <w:basedOn w:val="Normal"/>
    <w:next w:val="Normal"/>
    <w:link w:val="Heading2Char"/>
    <w:rsid w:val="003663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0E4"/>
    <w:pPr>
      <w:tabs>
        <w:tab w:val="center" w:pos="4320"/>
        <w:tab w:val="right" w:pos="8640"/>
      </w:tabs>
      <w:spacing w:after="0"/>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800E4"/>
  </w:style>
  <w:style w:type="paragraph" w:styleId="Footer">
    <w:name w:val="footer"/>
    <w:basedOn w:val="Normal"/>
    <w:link w:val="FooterChar"/>
    <w:uiPriority w:val="99"/>
    <w:unhideWhenUsed/>
    <w:rsid w:val="000E00F5"/>
    <w:pPr>
      <w:widowControl w:val="0"/>
      <w:suppressAutoHyphens/>
      <w:autoSpaceDE w:val="0"/>
      <w:autoSpaceDN w:val="0"/>
      <w:adjustRightInd w:val="0"/>
      <w:spacing w:after="0" w:line="288" w:lineRule="auto"/>
      <w:textAlignment w:val="center"/>
    </w:pPr>
    <w:rPr>
      <w:rFonts w:ascii="Arial" w:eastAsiaTheme="minorEastAsia" w:hAnsi="Arial" w:cs="ArialMT"/>
      <w:color w:val="27A9E1"/>
      <w:sz w:val="14"/>
      <w:szCs w:val="14"/>
      <w:lang w:val="en-GB"/>
    </w:rPr>
  </w:style>
  <w:style w:type="character" w:customStyle="1" w:styleId="FooterChar">
    <w:name w:val="Footer Char"/>
    <w:basedOn w:val="DefaultParagraphFont"/>
    <w:link w:val="Footer"/>
    <w:uiPriority w:val="99"/>
    <w:rsid w:val="000E00F5"/>
    <w:rPr>
      <w:rFonts w:ascii="Arial" w:hAnsi="Arial" w:cs="ArialMT"/>
      <w:color w:val="27A9E1"/>
      <w:sz w:val="14"/>
      <w:szCs w:val="14"/>
      <w:lang w:val="en-GB"/>
    </w:rPr>
  </w:style>
  <w:style w:type="paragraph" w:styleId="BalloonText">
    <w:name w:val="Balloon Text"/>
    <w:basedOn w:val="Normal"/>
    <w:link w:val="BalloonTextChar"/>
    <w:uiPriority w:val="99"/>
    <w:semiHidden/>
    <w:unhideWhenUsed/>
    <w:rsid w:val="006800E4"/>
    <w:pPr>
      <w:spacing w:after="0"/>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6800E4"/>
    <w:rPr>
      <w:rFonts w:ascii="Lucida Grande" w:hAnsi="Lucida Grande" w:cs="Lucida Grande"/>
      <w:sz w:val="18"/>
      <w:szCs w:val="18"/>
    </w:rPr>
  </w:style>
  <w:style w:type="paragraph" w:customStyle="1" w:styleId="LEABodycopy">
    <w:name w:val="LEA_Bodycopy"/>
    <w:uiPriority w:val="99"/>
    <w:rsid w:val="00EC44C0"/>
    <w:pPr>
      <w:widowControl w:val="0"/>
      <w:autoSpaceDE w:val="0"/>
      <w:autoSpaceDN w:val="0"/>
      <w:adjustRightInd w:val="0"/>
      <w:spacing w:after="100" w:line="288" w:lineRule="auto"/>
      <w:textAlignment w:val="center"/>
    </w:pPr>
    <w:rPr>
      <w:rFonts w:ascii="Arial" w:eastAsia="MS Mincho" w:hAnsi="Arial" w:cs="ArialMT"/>
      <w:color w:val="505150"/>
      <w:spacing w:val="-4"/>
      <w:sz w:val="20"/>
      <w:szCs w:val="20"/>
      <w:lang w:val="en-GB"/>
    </w:rPr>
  </w:style>
  <w:style w:type="paragraph" w:customStyle="1" w:styleId="LEASubhead">
    <w:name w:val="LEA_Subhead"/>
    <w:basedOn w:val="subheading"/>
    <w:rsid w:val="00751A5F"/>
    <w:rPr>
      <w:rFonts w:ascii="Arial" w:hAnsi="Arial"/>
    </w:rPr>
  </w:style>
  <w:style w:type="table" w:customStyle="1" w:styleId="LEATable">
    <w:name w:val="LEA_Table"/>
    <w:basedOn w:val="TableGrid1"/>
    <w:uiPriority w:val="99"/>
    <w:rsid w:val="00B84C5B"/>
    <w:pPr>
      <w:widowControl w:val="0"/>
      <w:autoSpaceDE w:val="0"/>
      <w:autoSpaceDN w:val="0"/>
      <w:adjustRightInd w:val="0"/>
      <w:spacing w:after="0"/>
      <w:ind w:left="142"/>
    </w:pPr>
    <w:rPr>
      <w:rFonts w:ascii="Arial" w:hAnsi="Arial"/>
      <w:sz w:val="20"/>
      <w:szCs w:val="20"/>
      <w:lang w:val="en-AU" w:eastAsia="en-AU"/>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142" w:type="dxa"/>
        <w:left w:w="85" w:type="dxa"/>
        <w:bottom w:w="142" w:type="dxa"/>
        <w:right w:w="85" w:type="dxa"/>
      </w:tblCellMar>
    </w:tblPr>
    <w:tcPr>
      <w:shd w:val="clear" w:color="auto" w:fill="F1EFEA"/>
      <w:vAlign w:val="center"/>
    </w:tcPr>
    <w:tblStylePr w:type="firstRow">
      <w:rPr>
        <w:rFonts w:ascii="Arial" w:hAnsi="Arial"/>
        <w:b/>
        <w:i w:val="0"/>
        <w:color w:val="FFFFFF" w:themeColor="background1"/>
        <w:sz w:val="20"/>
      </w:rPr>
      <w:tblPr/>
      <w:tcPr>
        <w:shd w:val="clear" w:color="auto" w:fill="00447E"/>
      </w:tcPr>
    </w:tblStylePr>
    <w:tblStylePr w:type="lastRow">
      <w:rPr>
        <w:i/>
        <w:iCs/>
      </w:rPr>
    </w:tblStylePr>
    <w:tblStylePr w:type="firstCol">
      <w:rPr>
        <w:rFonts w:ascii="Arial" w:hAnsi="Arial"/>
        <w:b/>
        <w:i w:val="0"/>
        <w:sz w:val="20"/>
      </w:rPr>
      <w:tblPr/>
      <w:tcPr>
        <w:shd w:val="clear" w:color="auto" w:fill="38A8E0"/>
      </w:tcPr>
    </w:tblStylePr>
    <w:tblStylePr w:type="lastCol">
      <w:rPr>
        <w:i/>
        <w:iCs/>
      </w:rPr>
    </w:tblStylePr>
  </w:style>
  <w:style w:type="table" w:styleId="TableGrid1">
    <w:name w:val="Table Grid 1"/>
    <w:basedOn w:val="TableNormal"/>
    <w:uiPriority w:val="99"/>
    <w:semiHidden/>
    <w:unhideWhenUsed/>
    <w:rsid w:val="00B84C5B"/>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customStyle="1" w:styleId="BasicParagraph">
    <w:name w:val="[Basic Paragraph]"/>
    <w:basedOn w:val="LEABodycopy"/>
    <w:uiPriority w:val="99"/>
    <w:rsid w:val="00751A5F"/>
  </w:style>
  <w:style w:type="paragraph" w:customStyle="1" w:styleId="Heading">
    <w:name w:val="Heading"/>
    <w:basedOn w:val="Normal"/>
    <w:uiPriority w:val="99"/>
    <w:rsid w:val="00530C10"/>
    <w:pPr>
      <w:widowControl w:val="0"/>
      <w:suppressAutoHyphens/>
      <w:autoSpaceDE w:val="0"/>
      <w:autoSpaceDN w:val="0"/>
      <w:adjustRightInd w:val="0"/>
      <w:spacing w:after="113" w:line="288" w:lineRule="auto"/>
      <w:textAlignment w:val="center"/>
    </w:pPr>
    <w:rPr>
      <w:rFonts w:ascii="ArialMT" w:eastAsiaTheme="minorEastAsia" w:hAnsi="ArialMT" w:cs="ArialMT"/>
      <w:color w:val="004681"/>
      <w:spacing w:val="-1"/>
      <w:sz w:val="44"/>
      <w:szCs w:val="44"/>
      <w:lang w:val="en-GB"/>
    </w:rPr>
  </w:style>
  <w:style w:type="paragraph" w:customStyle="1" w:styleId="Headingwithrulebelow">
    <w:name w:val="Heading with rule below"/>
    <w:basedOn w:val="Heading"/>
    <w:rsid w:val="00751A5F"/>
    <w:pPr>
      <w:pBdr>
        <w:bottom w:val="single" w:sz="6" w:space="14" w:color="004681"/>
      </w:pBdr>
    </w:pPr>
    <w:rPr>
      <w:rFonts w:ascii="Arial" w:hAnsi="Arial"/>
    </w:rPr>
  </w:style>
  <w:style w:type="paragraph" w:customStyle="1" w:styleId="subheading">
    <w:name w:val="sub heading"/>
    <w:basedOn w:val="Normal"/>
    <w:uiPriority w:val="99"/>
    <w:rsid w:val="00751A5F"/>
    <w:pPr>
      <w:widowControl w:val="0"/>
      <w:suppressAutoHyphens/>
      <w:autoSpaceDE w:val="0"/>
      <w:autoSpaceDN w:val="0"/>
      <w:adjustRightInd w:val="0"/>
      <w:spacing w:after="170" w:line="288" w:lineRule="auto"/>
      <w:textAlignment w:val="center"/>
    </w:pPr>
    <w:rPr>
      <w:rFonts w:ascii="ArialMT" w:eastAsiaTheme="minorEastAsia" w:hAnsi="ArialMT" w:cs="ArialMT"/>
      <w:color w:val="004681"/>
      <w:sz w:val="28"/>
      <w:szCs w:val="28"/>
      <w:lang w:val="en-GB"/>
    </w:rPr>
  </w:style>
  <w:style w:type="character" w:customStyle="1" w:styleId="Heading1Char">
    <w:name w:val="Heading 1 Char"/>
    <w:basedOn w:val="DefaultParagraphFont"/>
    <w:link w:val="Heading1"/>
    <w:uiPriority w:val="9"/>
    <w:rsid w:val="0006485B"/>
    <w:rPr>
      <w:rFonts w:ascii="Arial" w:eastAsiaTheme="majorEastAsia" w:hAnsi="Arial" w:cstheme="majorBidi"/>
      <w:bCs/>
      <w:color w:val="FFFFFF" w:themeColor="background1"/>
      <w:sz w:val="48"/>
      <w:szCs w:val="32"/>
      <w:lang w:val="en-GB"/>
    </w:rPr>
  </w:style>
  <w:style w:type="paragraph" w:customStyle="1" w:styleId="bodycopy">
    <w:name w:val="body copy"/>
    <w:basedOn w:val="Normal"/>
    <w:uiPriority w:val="99"/>
    <w:rsid w:val="00751A5F"/>
    <w:pPr>
      <w:widowControl w:val="0"/>
      <w:suppressAutoHyphens/>
      <w:autoSpaceDE w:val="0"/>
      <w:autoSpaceDN w:val="0"/>
      <w:adjustRightInd w:val="0"/>
      <w:spacing w:after="85" w:line="240" w:lineRule="atLeast"/>
      <w:textAlignment w:val="center"/>
    </w:pPr>
    <w:rPr>
      <w:rFonts w:ascii="ArialMTStd-Light" w:eastAsiaTheme="minorEastAsia" w:hAnsi="ArialMTStd-Light" w:cs="ArialMTStd-Light"/>
      <w:color w:val="000000"/>
      <w:sz w:val="18"/>
      <w:szCs w:val="18"/>
      <w:lang w:val="en-GB"/>
    </w:rPr>
  </w:style>
  <w:style w:type="paragraph" w:customStyle="1" w:styleId="LEAFOOTER">
    <w:name w:val="LEA_FOOTER"/>
    <w:basedOn w:val="Normal"/>
    <w:rsid w:val="00CA0056"/>
    <w:pPr>
      <w:widowControl w:val="0"/>
      <w:suppressAutoHyphens/>
      <w:autoSpaceDE w:val="0"/>
      <w:autoSpaceDN w:val="0"/>
      <w:adjustRightInd w:val="0"/>
      <w:spacing w:after="113" w:line="288" w:lineRule="auto"/>
      <w:textAlignment w:val="center"/>
    </w:pPr>
    <w:rPr>
      <w:rFonts w:ascii="Arial" w:eastAsiaTheme="minorEastAsia" w:hAnsi="Arial" w:cs="ArialMT"/>
      <w:color w:val="505150"/>
      <w:sz w:val="14"/>
      <w:szCs w:val="14"/>
      <w:lang w:val="en-GB"/>
    </w:rPr>
  </w:style>
  <w:style w:type="character" w:styleId="PageNumber">
    <w:name w:val="page number"/>
    <w:basedOn w:val="DefaultParagraphFont"/>
    <w:uiPriority w:val="99"/>
    <w:semiHidden/>
    <w:unhideWhenUsed/>
    <w:rsid w:val="000E00F5"/>
  </w:style>
  <w:style w:type="paragraph" w:customStyle="1" w:styleId="heading0">
    <w:name w:val="heading"/>
    <w:basedOn w:val="Normal"/>
    <w:uiPriority w:val="99"/>
    <w:rsid w:val="00EC44C0"/>
    <w:pPr>
      <w:widowControl w:val="0"/>
      <w:suppressAutoHyphens/>
      <w:autoSpaceDE w:val="0"/>
      <w:autoSpaceDN w:val="0"/>
      <w:adjustRightInd w:val="0"/>
      <w:spacing w:after="170" w:line="288" w:lineRule="auto"/>
      <w:textAlignment w:val="center"/>
    </w:pPr>
    <w:rPr>
      <w:rFonts w:ascii="ArialMT" w:eastAsiaTheme="minorEastAsia" w:hAnsi="ArialMT" w:cs="ArialMT"/>
      <w:color w:val="000CA5"/>
      <w:sz w:val="28"/>
      <w:szCs w:val="28"/>
      <w:lang w:val="en-GB"/>
    </w:rPr>
  </w:style>
  <w:style w:type="paragraph" w:customStyle="1" w:styleId="body">
    <w:name w:val="body"/>
    <w:basedOn w:val="heading0"/>
    <w:uiPriority w:val="99"/>
    <w:rsid w:val="00EC44C0"/>
    <w:pPr>
      <w:spacing w:after="113"/>
    </w:pPr>
    <w:rPr>
      <w:rFonts w:ascii="ArialMTStd-Light" w:hAnsi="ArialMTStd-Light" w:cs="ArialMTStd-Light"/>
      <w:color w:val="000000"/>
      <w:sz w:val="20"/>
      <w:szCs w:val="20"/>
    </w:rPr>
  </w:style>
  <w:style w:type="paragraph" w:styleId="ListBullet2">
    <w:name w:val="List Bullet 2"/>
    <w:basedOn w:val="Normal"/>
    <w:uiPriority w:val="99"/>
    <w:unhideWhenUsed/>
    <w:rsid w:val="00EC44C0"/>
    <w:pPr>
      <w:numPr>
        <w:numId w:val="2"/>
      </w:numPr>
      <w:contextualSpacing/>
    </w:pPr>
  </w:style>
  <w:style w:type="paragraph" w:customStyle="1" w:styleId="LEABULLET">
    <w:name w:val="LEA_BULLET"/>
    <w:basedOn w:val="ListBullet2"/>
    <w:rsid w:val="00EC44C0"/>
    <w:pPr>
      <w:numPr>
        <w:numId w:val="0"/>
      </w:numPr>
      <w:tabs>
        <w:tab w:val="left" w:pos="1843"/>
      </w:tabs>
      <w:spacing w:after="113"/>
      <w:ind w:left="113" w:hanging="113"/>
      <w:contextualSpacing w:val="0"/>
    </w:pPr>
    <w:rPr>
      <w:rFonts w:ascii="Arial" w:hAnsi="Arial"/>
      <w:color w:val="505150"/>
      <w:sz w:val="20"/>
    </w:rPr>
  </w:style>
  <w:style w:type="character" w:customStyle="1" w:styleId="Heading2Char">
    <w:name w:val="Heading 2 Char"/>
    <w:basedOn w:val="DefaultParagraphFont"/>
    <w:link w:val="Heading2"/>
    <w:rsid w:val="0036632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7CD00-A297-4323-BAC0-BA32351B10FC}">
  <ds:schemaRefs>
    <ds:schemaRef ds:uri="http://schemas.microsoft.com/sharepoint/v3/contenttype/forms"/>
  </ds:schemaRefs>
</ds:datastoreItem>
</file>

<file path=customXml/itemProps2.xml><?xml version="1.0" encoding="utf-8"?>
<ds:datastoreItem xmlns:ds="http://schemas.openxmlformats.org/officeDocument/2006/customXml" ds:itemID="{747A41B8-25B6-423A-B3B1-370F79DFBA34}">
  <ds:schemaRef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5CFDF5E-A89E-4A65-A22C-093720AFA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628</Words>
  <Characters>3583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Pro</dc:creator>
  <cp:keywords/>
  <cp:lastModifiedBy>Bourne, Kate</cp:lastModifiedBy>
  <cp:revision>2</cp:revision>
  <dcterms:created xsi:type="dcterms:W3CDTF">2016-07-01T06:53:00Z</dcterms:created>
  <dcterms:modified xsi:type="dcterms:W3CDTF">2016-07-01T06:53:00Z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